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550" w:rsidRDefault="00132243" w:rsidP="00E31550">
      <w:pPr>
        <w:jc w:val="center"/>
        <w:rPr>
          <w:sz w:val="32"/>
          <w:szCs w:val="32"/>
        </w:rPr>
      </w:pPr>
      <w:r>
        <w:rPr>
          <w:rFonts w:ascii="黑体" w:eastAsia="黑体" w:hAnsi="黑体" w:cs="黑体" w:hint="eastAsia"/>
          <w:sz w:val="32"/>
          <w:szCs w:val="32"/>
        </w:rPr>
        <w:t>泰州市田家炳实验中学“学·问课堂”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132243">
        <w:rPr>
          <w:rFonts w:ascii="黑体" w:eastAsia="黑体" w:hAnsi="黑体" w:cs="黑体" w:hint="eastAsia"/>
          <w:sz w:val="32"/>
          <w:szCs w:val="32"/>
        </w:rPr>
        <w:t>：</w:t>
      </w:r>
      <w:r>
        <w:rPr>
          <w:rFonts w:ascii="黑体" w:eastAsia="黑体" w:hAnsi="黑体" w:cs="黑体" w:hint="eastAsia"/>
          <w:sz w:val="32"/>
          <w:szCs w:val="32"/>
        </w:rPr>
        <w:t>《诗经》中的爱情</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bookmarkStart w:id="0" w:name="_Hlk25330231"/>
            <w:r>
              <w:rPr>
                <w:rFonts w:hint="eastAsia"/>
                <w:sz w:val="24"/>
              </w:rPr>
              <w:t>授课人：蒋玲玲</w:t>
            </w:r>
          </w:p>
        </w:tc>
        <w:tc>
          <w:tcPr>
            <w:tcW w:w="2976" w:type="dxa"/>
          </w:tcPr>
          <w:p w:rsidR="00E31550" w:rsidRDefault="00E31550" w:rsidP="00132243">
            <w:pPr>
              <w:rPr>
                <w:sz w:val="24"/>
              </w:rPr>
            </w:pPr>
            <w:r>
              <w:rPr>
                <w:rFonts w:hint="eastAsia"/>
                <w:sz w:val="24"/>
              </w:rPr>
              <w:t>授课班级：高一</w:t>
            </w:r>
            <w:r w:rsidR="00132243">
              <w:rPr>
                <w:rFonts w:hint="eastAsia"/>
                <w:sz w:val="24"/>
              </w:rPr>
              <w:t>（</w:t>
            </w:r>
            <w:r w:rsidR="00132243">
              <w:rPr>
                <w:rFonts w:hint="eastAsia"/>
                <w:sz w:val="24"/>
              </w:rPr>
              <w:t>8</w:t>
            </w:r>
            <w:r w:rsidR="00132243">
              <w:rPr>
                <w:rFonts w:hint="eastAsia"/>
                <w:sz w:val="24"/>
              </w:rPr>
              <w:t>）</w:t>
            </w:r>
            <w:r>
              <w:rPr>
                <w:rFonts w:hint="eastAsia"/>
                <w:sz w:val="24"/>
              </w:rPr>
              <w:t>班</w:t>
            </w:r>
          </w:p>
        </w:tc>
        <w:tc>
          <w:tcPr>
            <w:tcW w:w="2064" w:type="dxa"/>
          </w:tcPr>
          <w:p w:rsidR="00E31550" w:rsidRDefault="00E31550" w:rsidP="00E31550">
            <w:pPr>
              <w:rPr>
                <w:sz w:val="24"/>
              </w:rPr>
            </w:pPr>
            <w:r>
              <w:rPr>
                <w:rFonts w:hint="eastAsia"/>
                <w:sz w:val="24"/>
              </w:rPr>
              <w:t>课型：讨论课型</w:t>
            </w:r>
          </w:p>
        </w:tc>
      </w:tr>
    </w:tbl>
    <w:bookmarkEnd w:id="0"/>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 xml:space="preserve"> </w:t>
      </w:r>
      <w:r>
        <w:rPr>
          <w:rFonts w:ascii="仿宋" w:eastAsia="仿宋" w:hAnsi="仿宋" w:cs="宋体" w:hint="eastAsia"/>
          <w:sz w:val="24"/>
        </w:rPr>
        <w:t>了解诗经的一般常识。</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 xml:space="preserve"> </w:t>
      </w:r>
      <w:r>
        <w:rPr>
          <w:rFonts w:ascii="仿宋" w:eastAsia="仿宋" w:hAnsi="仿宋" w:cs="宋体" w:hint="eastAsia"/>
          <w:sz w:val="24"/>
        </w:rPr>
        <w:t>借助诗词大意体会作者的情感。</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 xml:space="preserve"> </w:t>
      </w:r>
      <w:r>
        <w:rPr>
          <w:rFonts w:ascii="仿宋" w:eastAsia="仿宋" w:hAnsi="仿宋" w:cs="宋体" w:hint="eastAsia"/>
          <w:sz w:val="24"/>
        </w:rPr>
        <w:t>帮助学生形成正确的人生观价值观。</w:t>
      </w:r>
    </w:p>
    <w:p w:rsidR="00E31550" w:rsidRDefault="00E31550" w:rsidP="00E31550">
      <w:pPr>
        <w:rPr>
          <w:rFonts w:ascii="宋体" w:hAnsi="宋体" w:cs="宋体"/>
          <w:sz w:val="24"/>
        </w:rPr>
      </w:pPr>
      <w:r>
        <w:rPr>
          <w:rFonts w:ascii="宋体" w:hAnsi="宋体" w:cs="宋体" w:hint="eastAsia"/>
          <w:sz w:val="24"/>
        </w:rPr>
        <w:t>【本课重难点】</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w:t>
      </w:r>
      <w:r>
        <w:rPr>
          <w:rFonts w:ascii="仿宋" w:eastAsia="仿宋" w:hAnsi="仿宋" w:cs="宋体" w:hint="eastAsia"/>
          <w:sz w:val="24"/>
        </w:rPr>
        <w:t>了解诗歌中的表达技巧。</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w:t>
      </w:r>
      <w:r>
        <w:rPr>
          <w:rFonts w:ascii="仿宋" w:eastAsia="仿宋" w:hAnsi="仿宋" w:cs="宋体"/>
          <w:sz w:val="24"/>
        </w:rPr>
        <w:t xml:space="preserve"> </w:t>
      </w:r>
      <w:r>
        <w:rPr>
          <w:rFonts w:ascii="仿宋" w:eastAsia="仿宋" w:hAnsi="仿宋" w:cs="宋体" w:hint="eastAsia"/>
          <w:sz w:val="24"/>
        </w:rPr>
        <w:t>把握诗歌中人物形象特征化。</w:t>
      </w:r>
    </w:p>
    <w:p w:rsidR="00E31550" w:rsidRDefault="00E31550" w:rsidP="00E31550">
      <w:pPr>
        <w:rPr>
          <w:rFonts w:ascii="宋体" w:hAnsi="宋体" w:cs="宋体"/>
          <w:sz w:val="24"/>
        </w:rPr>
      </w:pPr>
      <w:r>
        <w:rPr>
          <w:rFonts w:ascii="宋体" w:hAnsi="宋体" w:cs="宋体" w:hint="eastAsia"/>
          <w:sz w:val="24"/>
        </w:rPr>
        <w:t>【教学过程】</w:t>
      </w:r>
    </w:p>
    <w:p w:rsidR="00E31550" w:rsidRDefault="00E31550" w:rsidP="00E31550">
      <w:pPr>
        <w:ind w:left="480"/>
        <w:rPr>
          <w:rFonts w:ascii="宋体" w:hAnsi="宋体" w:cs="宋体"/>
          <w:sz w:val="24"/>
        </w:rPr>
      </w:pPr>
      <w:r>
        <w:rPr>
          <w:rFonts w:ascii="宋体" w:hAnsi="宋体" w:cs="宋体" w:hint="eastAsia"/>
          <w:sz w:val="24"/>
        </w:rPr>
        <w:t>一、由《蒹葭》导入</w:t>
      </w:r>
    </w:p>
    <w:p w:rsidR="00E31550" w:rsidRDefault="00E31550" w:rsidP="00E31550">
      <w:pPr>
        <w:ind w:left="480"/>
        <w:rPr>
          <w:rFonts w:ascii="宋体" w:hAnsi="宋体" w:cs="宋体"/>
          <w:sz w:val="24"/>
        </w:rPr>
      </w:pPr>
      <w:r>
        <w:rPr>
          <w:rFonts w:ascii="宋体" w:hAnsi="宋体" w:cs="宋体" w:hint="eastAsia"/>
          <w:sz w:val="24"/>
        </w:rPr>
        <w:t>二、巩固复习</w:t>
      </w:r>
    </w:p>
    <w:p w:rsidR="00E31550" w:rsidRDefault="00E31550" w:rsidP="00E31550">
      <w:pPr>
        <w:ind w:left="480"/>
        <w:rPr>
          <w:rFonts w:ascii="宋体" w:hAnsi="宋体" w:cs="宋体"/>
          <w:sz w:val="24"/>
        </w:rPr>
      </w:pPr>
      <w:r>
        <w:rPr>
          <w:rFonts w:ascii="宋体" w:hAnsi="宋体" w:cs="宋体" w:hint="eastAsia"/>
          <w:sz w:val="24"/>
        </w:rPr>
        <w:t xml:space="preserve">    1、诵读《静女》</w:t>
      </w:r>
    </w:p>
    <w:p w:rsidR="00E31550" w:rsidRDefault="00E31550" w:rsidP="00E31550">
      <w:pPr>
        <w:ind w:left="480" w:firstLine="480"/>
        <w:rPr>
          <w:rFonts w:ascii="宋体" w:hAnsi="宋体" w:cs="宋体"/>
          <w:sz w:val="24"/>
        </w:rPr>
      </w:pPr>
      <w:r>
        <w:rPr>
          <w:rFonts w:ascii="宋体" w:hAnsi="宋体" w:cs="宋体" w:hint="eastAsia"/>
          <w:sz w:val="24"/>
        </w:rPr>
        <w:t>2、《静女》讲了一个什么样的爱情故事？</w:t>
      </w:r>
    </w:p>
    <w:p w:rsidR="00E31550" w:rsidRDefault="00E31550" w:rsidP="00E31550">
      <w:pPr>
        <w:ind w:left="480" w:firstLine="480"/>
        <w:rPr>
          <w:rFonts w:ascii="宋体" w:hAnsi="宋体" w:cs="宋体"/>
          <w:sz w:val="24"/>
        </w:rPr>
      </w:pPr>
      <w:r>
        <w:rPr>
          <w:rFonts w:ascii="宋体" w:hAnsi="宋体" w:cs="宋体" w:hint="eastAsia"/>
          <w:sz w:val="24"/>
        </w:rPr>
        <w:t>3、《静女》中的男女主人公有什么形象特征。</w:t>
      </w:r>
    </w:p>
    <w:p w:rsidR="00E31550" w:rsidRDefault="00E31550" w:rsidP="00E31550">
      <w:pPr>
        <w:ind w:left="480" w:firstLine="480"/>
        <w:rPr>
          <w:rFonts w:ascii="宋体" w:hAnsi="宋体" w:cs="宋体"/>
          <w:sz w:val="24"/>
        </w:rPr>
      </w:pPr>
    </w:p>
    <w:p w:rsidR="00E31550" w:rsidRDefault="00E31550" w:rsidP="00E31550">
      <w:pPr>
        <w:numPr>
          <w:ilvl w:val="0"/>
          <w:numId w:val="20"/>
        </w:numPr>
        <w:rPr>
          <w:rFonts w:ascii="宋体" w:hAnsi="宋体" w:cs="宋体"/>
          <w:sz w:val="24"/>
        </w:rPr>
      </w:pPr>
      <w:r>
        <w:rPr>
          <w:rFonts w:ascii="宋体" w:hAnsi="宋体" w:cs="宋体" w:hint="eastAsia"/>
          <w:sz w:val="24"/>
        </w:rPr>
        <w:t>思维拓展</w:t>
      </w:r>
    </w:p>
    <w:p w:rsidR="00E31550" w:rsidRDefault="00E31550" w:rsidP="00E31550">
      <w:pPr>
        <w:ind w:left="960"/>
        <w:rPr>
          <w:rFonts w:ascii="宋体" w:hAnsi="宋体" w:cs="宋体"/>
          <w:sz w:val="24"/>
        </w:rPr>
      </w:pPr>
      <w:r>
        <w:rPr>
          <w:rFonts w:ascii="宋体" w:hAnsi="宋体" w:cs="宋体" w:hint="eastAsia"/>
          <w:sz w:val="24"/>
        </w:rPr>
        <w:t>1、带着问题分组讨论</w:t>
      </w:r>
    </w:p>
    <w:p w:rsidR="00E31550" w:rsidRDefault="00E31550" w:rsidP="00E31550">
      <w:pPr>
        <w:ind w:left="960"/>
        <w:rPr>
          <w:rFonts w:ascii="宋体" w:hAnsi="宋体" w:cs="宋体"/>
          <w:sz w:val="24"/>
        </w:rPr>
      </w:pPr>
      <w:r>
        <w:rPr>
          <w:rFonts w:ascii="宋体" w:hAnsi="宋体" w:cs="宋体" w:hint="eastAsia"/>
          <w:sz w:val="24"/>
        </w:rPr>
        <w:t>问题一，诗歌使用了什么手法</w:t>
      </w:r>
    </w:p>
    <w:p w:rsidR="00E31550" w:rsidRDefault="00E31550" w:rsidP="00E31550">
      <w:pPr>
        <w:ind w:left="960"/>
        <w:rPr>
          <w:rFonts w:ascii="宋体" w:hAnsi="宋体" w:cs="宋体"/>
          <w:sz w:val="24"/>
        </w:rPr>
      </w:pPr>
      <w:r>
        <w:rPr>
          <w:rFonts w:ascii="宋体" w:hAnsi="宋体" w:cs="宋体" w:hint="eastAsia"/>
          <w:sz w:val="24"/>
        </w:rPr>
        <w:t>问题二，诗歌讲了什么样的爱情故事</w:t>
      </w:r>
    </w:p>
    <w:p w:rsidR="00E31550" w:rsidRDefault="00E31550" w:rsidP="00E31550">
      <w:pPr>
        <w:ind w:left="960"/>
        <w:rPr>
          <w:rFonts w:ascii="宋体" w:hAnsi="宋体" w:cs="宋体"/>
          <w:sz w:val="24"/>
        </w:rPr>
      </w:pPr>
      <w:r>
        <w:rPr>
          <w:rFonts w:ascii="宋体" w:hAnsi="宋体" w:cs="宋体" w:hint="eastAsia"/>
          <w:sz w:val="24"/>
        </w:rPr>
        <w:t>问题三，本诗展现出怎样的人物的形象。</w:t>
      </w:r>
    </w:p>
    <w:p w:rsidR="00E31550" w:rsidRDefault="00E31550" w:rsidP="00E31550">
      <w:pPr>
        <w:ind w:left="960"/>
        <w:rPr>
          <w:rFonts w:ascii="宋体" w:hAnsi="宋体" w:cs="宋体"/>
          <w:sz w:val="24"/>
        </w:rPr>
      </w:pPr>
    </w:p>
    <w:p w:rsidR="00E31550" w:rsidRDefault="00E31550" w:rsidP="00E31550">
      <w:pPr>
        <w:numPr>
          <w:ilvl w:val="0"/>
          <w:numId w:val="21"/>
        </w:numPr>
        <w:rPr>
          <w:rFonts w:ascii="宋体" w:hAnsi="宋体" w:cs="宋体"/>
          <w:sz w:val="24"/>
        </w:rPr>
      </w:pPr>
      <w:r>
        <w:rPr>
          <w:rFonts w:ascii="宋体" w:hAnsi="宋体" w:cs="宋体" w:hint="eastAsia"/>
          <w:sz w:val="24"/>
        </w:rPr>
        <w:t xml:space="preserve">选择出几首诗中最喜欢的人物形象，谈谈原因。 </w:t>
      </w:r>
    </w:p>
    <w:p w:rsidR="00E31550" w:rsidRDefault="00E31550" w:rsidP="00E31550">
      <w:pPr>
        <w:ind w:left="960"/>
        <w:rPr>
          <w:rFonts w:ascii="宋体" w:hAnsi="宋体" w:cs="宋体"/>
          <w:sz w:val="24"/>
        </w:rPr>
      </w:pPr>
    </w:p>
    <w:p w:rsidR="00E31550" w:rsidRDefault="00E31550" w:rsidP="00E31550">
      <w:pPr>
        <w:numPr>
          <w:ilvl w:val="0"/>
          <w:numId w:val="20"/>
        </w:numPr>
        <w:rPr>
          <w:rFonts w:ascii="宋体" w:hAnsi="宋体" w:cs="宋体"/>
          <w:sz w:val="24"/>
        </w:rPr>
      </w:pPr>
      <w:r>
        <w:rPr>
          <w:rFonts w:ascii="宋体" w:hAnsi="宋体" w:cs="宋体" w:hint="eastAsia"/>
          <w:sz w:val="24"/>
        </w:rPr>
        <w:t>师生讨论什么是最美的爱情。</w:t>
      </w:r>
    </w:p>
    <w:p w:rsidR="00E31550" w:rsidRDefault="00E31550" w:rsidP="00E31550">
      <w:pPr>
        <w:numPr>
          <w:ilvl w:val="0"/>
          <w:numId w:val="20"/>
        </w:numPr>
        <w:rPr>
          <w:rFonts w:ascii="宋体" w:hAnsi="宋体" w:cs="宋体"/>
          <w:sz w:val="24"/>
        </w:rPr>
      </w:pPr>
      <w:r>
        <w:rPr>
          <w:rFonts w:ascii="宋体" w:hAnsi="宋体" w:cs="宋体" w:hint="eastAsia"/>
          <w:sz w:val="24"/>
        </w:rPr>
        <w:t>总结</w:t>
      </w:r>
    </w:p>
    <w:p w:rsidR="00E31550" w:rsidRDefault="00E31550" w:rsidP="00E31550">
      <w:pPr>
        <w:ind w:left="480"/>
        <w:rPr>
          <w:rFonts w:ascii="宋体" w:hAnsi="宋体" w:cs="宋体"/>
          <w:sz w:val="24"/>
        </w:rPr>
      </w:pPr>
      <w:r>
        <w:rPr>
          <w:rFonts w:ascii="宋体" w:hAnsi="宋体" w:cs="宋体" w:hint="eastAsia"/>
          <w:sz w:val="24"/>
        </w:rPr>
        <w:t xml:space="preserve">    </w:t>
      </w:r>
    </w:p>
    <w:p w:rsidR="003B40F5" w:rsidRDefault="003B40F5" w:rsidP="00E31550">
      <w:pPr>
        <w:ind w:left="480"/>
        <w:rPr>
          <w:rFonts w:ascii="宋体" w:hAnsi="宋体" w:cs="宋体"/>
          <w:sz w:val="24"/>
        </w:rPr>
      </w:pPr>
    </w:p>
    <w:p w:rsidR="00E31550" w:rsidRDefault="00E31550" w:rsidP="00E31550">
      <w:pPr>
        <w:rPr>
          <w:rFonts w:ascii="宋体" w:hAnsi="宋体" w:cs="宋体"/>
          <w:sz w:val="24"/>
        </w:rPr>
      </w:pPr>
      <w:r>
        <w:rPr>
          <w:rFonts w:ascii="宋体" w:hAnsi="宋体" w:cs="宋体" w:hint="eastAsia"/>
          <w:sz w:val="24"/>
        </w:rPr>
        <w:t xml:space="preserve">  【教学反思】</w:t>
      </w:r>
    </w:p>
    <w:p w:rsidR="00E31550" w:rsidRDefault="00E31550" w:rsidP="00E31550">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 w:eastAsia="仿宋" w:hAnsi="仿宋" w:cs="宋体"/>
          <w:sz w:val="24"/>
        </w:rPr>
      </w:pPr>
    </w:p>
    <w:p w:rsidR="00E31550" w:rsidRDefault="00132243"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Pr>
          <w:rFonts w:ascii="黑体" w:eastAsia="黑体" w:hAnsi="黑体" w:cs="黑体" w:hint="eastAsia"/>
          <w:sz w:val="32"/>
          <w:szCs w:val="32"/>
        </w:rPr>
        <w:t>学·问课堂”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课题：荷花淀</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授课人：姜伟婧</w:t>
            </w:r>
          </w:p>
        </w:tc>
        <w:tc>
          <w:tcPr>
            <w:tcW w:w="2976" w:type="dxa"/>
          </w:tcPr>
          <w:p w:rsidR="00E31550" w:rsidRDefault="00E31550" w:rsidP="00E31550">
            <w:pPr>
              <w:rPr>
                <w:sz w:val="24"/>
              </w:rPr>
            </w:pPr>
            <w:r>
              <w:rPr>
                <w:rFonts w:hint="eastAsia"/>
                <w:sz w:val="24"/>
              </w:rPr>
              <w:t>授课班级：高二（</w:t>
            </w:r>
            <w:r>
              <w:rPr>
                <w:rFonts w:hint="eastAsia"/>
                <w:sz w:val="24"/>
              </w:rPr>
              <w:t>6</w:t>
            </w:r>
            <w:r>
              <w:rPr>
                <w:rFonts w:hint="eastAsia"/>
                <w:sz w:val="24"/>
              </w:rPr>
              <w:t>）班</w:t>
            </w:r>
          </w:p>
        </w:tc>
        <w:tc>
          <w:tcPr>
            <w:tcW w:w="2064" w:type="dxa"/>
          </w:tcPr>
          <w:p w:rsidR="00E31550" w:rsidRDefault="00E31550" w:rsidP="00E31550">
            <w:pPr>
              <w:rPr>
                <w:sz w:val="24"/>
              </w:rPr>
            </w:pPr>
            <w:r>
              <w:rPr>
                <w:rFonts w:hint="eastAsia"/>
                <w:sz w:val="24"/>
              </w:rPr>
              <w:t>课型：新授课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Pr="0088652E" w:rsidRDefault="00E31550" w:rsidP="00E31550">
      <w:pPr>
        <w:jc w:val="left"/>
        <w:rPr>
          <w:rFonts w:ascii="宋体" w:hAnsi="宋体" w:cs="宋体"/>
          <w:sz w:val="24"/>
        </w:rPr>
      </w:pPr>
      <w:r w:rsidRPr="0088652E">
        <w:rPr>
          <w:rFonts w:ascii="宋体" w:hAnsi="宋体" w:cs="宋体" w:hint="eastAsia"/>
          <w:sz w:val="24"/>
        </w:rPr>
        <w:t>1.</w:t>
      </w:r>
      <w:r w:rsidRPr="0088652E">
        <w:rPr>
          <w:rFonts w:ascii="宋体" w:hAnsi="宋体" w:cs="宋体"/>
          <w:sz w:val="24"/>
        </w:rPr>
        <w:t xml:space="preserve"> </w:t>
      </w:r>
      <w:r w:rsidRPr="0088652E">
        <w:rPr>
          <w:rFonts w:ascii="宋体" w:hAnsi="宋体" w:cs="宋体" w:hint="eastAsia"/>
          <w:sz w:val="24"/>
        </w:rPr>
        <w:t>了解作者孙犁、作品历史背景</w:t>
      </w:r>
      <w:r>
        <w:rPr>
          <w:rFonts w:ascii="宋体" w:hAnsi="宋体" w:cs="宋体" w:hint="eastAsia"/>
          <w:sz w:val="24"/>
        </w:rPr>
        <w:t>；</w:t>
      </w:r>
    </w:p>
    <w:p w:rsidR="00E31550" w:rsidRPr="0088652E" w:rsidRDefault="00E31550" w:rsidP="00E31550">
      <w:pPr>
        <w:jc w:val="left"/>
        <w:rPr>
          <w:rFonts w:ascii="宋体" w:hAnsi="宋体" w:cs="宋体"/>
          <w:sz w:val="24"/>
        </w:rPr>
      </w:pPr>
      <w:r w:rsidRPr="0088652E">
        <w:rPr>
          <w:rFonts w:ascii="宋体" w:hAnsi="宋体" w:cs="宋体" w:hint="eastAsia"/>
          <w:sz w:val="24"/>
        </w:rPr>
        <w:t>2.</w:t>
      </w:r>
      <w:r w:rsidRPr="0088652E">
        <w:rPr>
          <w:rFonts w:ascii="宋体" w:hAnsi="宋体" w:cs="宋体"/>
          <w:sz w:val="24"/>
        </w:rPr>
        <w:t xml:space="preserve"> </w:t>
      </w:r>
      <w:r w:rsidRPr="0088652E">
        <w:rPr>
          <w:rFonts w:ascii="宋体" w:hAnsi="宋体" w:cs="宋体" w:hint="eastAsia"/>
          <w:sz w:val="24"/>
        </w:rPr>
        <w:t>梳理小说的情节思路</w:t>
      </w:r>
      <w:r>
        <w:rPr>
          <w:rFonts w:ascii="宋体" w:hAnsi="宋体" w:cs="宋体" w:hint="eastAsia"/>
          <w:sz w:val="24"/>
        </w:rPr>
        <w:t>；</w:t>
      </w:r>
    </w:p>
    <w:p w:rsidR="00E31550" w:rsidRPr="00B920F1" w:rsidRDefault="00E31550" w:rsidP="00E31550">
      <w:pPr>
        <w:jc w:val="left"/>
        <w:rPr>
          <w:rFonts w:ascii="宋体" w:hAnsi="宋体" w:cs="宋体"/>
          <w:sz w:val="24"/>
        </w:rPr>
      </w:pPr>
      <w:r w:rsidRPr="0088652E">
        <w:rPr>
          <w:rFonts w:ascii="宋体" w:hAnsi="宋体" w:cs="宋体" w:hint="eastAsia"/>
          <w:sz w:val="24"/>
        </w:rPr>
        <w:t>3.</w:t>
      </w:r>
      <w:r w:rsidRPr="0088652E">
        <w:rPr>
          <w:rFonts w:ascii="宋体" w:hAnsi="宋体" w:cs="宋体"/>
          <w:sz w:val="24"/>
        </w:rPr>
        <w:t xml:space="preserve"> </w:t>
      </w:r>
      <w:r w:rsidRPr="00B920F1">
        <w:rPr>
          <w:rFonts w:ascii="宋体" w:hAnsi="宋体" w:cs="宋体" w:hint="eastAsia"/>
          <w:sz w:val="24"/>
        </w:rPr>
        <w:t>鉴赏小说的</w:t>
      </w:r>
      <w:r w:rsidRPr="0088652E">
        <w:rPr>
          <w:rFonts w:ascii="宋体" w:hAnsi="宋体" w:cs="宋体" w:hint="eastAsia"/>
          <w:sz w:val="24"/>
        </w:rPr>
        <w:t>细节描写、</w:t>
      </w:r>
      <w:r w:rsidRPr="00B920F1">
        <w:rPr>
          <w:rFonts w:ascii="宋体" w:hAnsi="宋体" w:cs="宋体" w:hint="eastAsia"/>
          <w:sz w:val="24"/>
        </w:rPr>
        <w:t>环境描写</w:t>
      </w:r>
      <w:r w:rsidRPr="0088652E">
        <w:rPr>
          <w:rFonts w:ascii="宋体" w:hAnsi="宋体" w:cs="宋体" w:hint="eastAsia"/>
          <w:sz w:val="24"/>
        </w:rPr>
        <w:t>、人物</w:t>
      </w:r>
      <w:r w:rsidRPr="00B920F1">
        <w:rPr>
          <w:rFonts w:ascii="宋体" w:hAnsi="宋体" w:cs="宋体" w:hint="eastAsia"/>
          <w:sz w:val="24"/>
        </w:rPr>
        <w:t>描写</w:t>
      </w:r>
      <w:r>
        <w:rPr>
          <w:rFonts w:ascii="宋体" w:hAnsi="宋体" w:cs="宋体" w:hint="eastAsia"/>
          <w:sz w:val="24"/>
        </w:rPr>
        <w:t>；</w:t>
      </w:r>
    </w:p>
    <w:p w:rsidR="00E31550" w:rsidRDefault="00E31550" w:rsidP="00E31550">
      <w:pPr>
        <w:jc w:val="left"/>
        <w:rPr>
          <w:rFonts w:ascii="宋体" w:hAnsi="宋体" w:cs="宋体"/>
          <w:sz w:val="24"/>
        </w:rPr>
      </w:pPr>
      <w:r w:rsidRPr="0088652E">
        <w:rPr>
          <w:rFonts w:ascii="宋体" w:hAnsi="宋体" w:cs="宋体" w:hint="eastAsia"/>
          <w:sz w:val="24"/>
        </w:rPr>
        <w:t>4</w:t>
      </w:r>
      <w:r w:rsidRPr="0088652E">
        <w:rPr>
          <w:rFonts w:ascii="宋体" w:hAnsi="宋体" w:cs="宋体"/>
          <w:sz w:val="24"/>
        </w:rPr>
        <w:t>.</w:t>
      </w:r>
      <w:r w:rsidRPr="0088652E">
        <w:rPr>
          <w:rFonts w:ascii="宋体" w:hAnsi="宋体" w:hint="eastAsia"/>
        </w:rPr>
        <w:t xml:space="preserve"> </w:t>
      </w:r>
      <w:r w:rsidRPr="0088652E">
        <w:rPr>
          <w:rFonts w:ascii="宋体" w:hAnsi="宋体" w:cs="宋体" w:hint="eastAsia"/>
          <w:sz w:val="24"/>
        </w:rPr>
        <w:t>领会小说体现的</w:t>
      </w:r>
      <w:r w:rsidRPr="002B54B1">
        <w:rPr>
          <w:rFonts w:ascii="宋体" w:hAnsi="宋体" w:cs="宋体" w:hint="eastAsia"/>
          <w:sz w:val="24"/>
        </w:rPr>
        <w:t>革命乐观主义精神</w:t>
      </w:r>
      <w:r>
        <w:rPr>
          <w:rFonts w:ascii="宋体" w:hAnsi="宋体" w:cs="宋体" w:hint="eastAsia"/>
          <w:sz w:val="24"/>
        </w:rPr>
        <w:t>和</w:t>
      </w:r>
      <w:r w:rsidRPr="002B54B1">
        <w:rPr>
          <w:rFonts w:ascii="宋体" w:hAnsi="宋体" w:cs="宋体" w:hint="eastAsia"/>
          <w:sz w:val="24"/>
        </w:rPr>
        <w:t>家国情怀</w:t>
      </w:r>
      <w:r>
        <w:rPr>
          <w:rFonts w:ascii="宋体" w:hAnsi="宋体" w:cs="宋体" w:hint="eastAsia"/>
          <w:sz w:val="24"/>
        </w:rPr>
        <w:t>。</w:t>
      </w:r>
    </w:p>
    <w:p w:rsidR="00E31550" w:rsidRDefault="00E31550" w:rsidP="00E31550">
      <w:pPr>
        <w:jc w:val="left"/>
        <w:rPr>
          <w:rFonts w:ascii="宋体" w:hAnsi="宋体" w:cs="宋体"/>
          <w:sz w:val="24"/>
        </w:rPr>
      </w:pPr>
    </w:p>
    <w:p w:rsidR="00E31550" w:rsidRDefault="00E31550" w:rsidP="00E31550">
      <w:pPr>
        <w:jc w:val="left"/>
        <w:rPr>
          <w:rFonts w:ascii="宋体" w:hAnsi="宋体" w:cs="宋体"/>
          <w:sz w:val="24"/>
        </w:rPr>
      </w:pPr>
      <w:r>
        <w:rPr>
          <w:rFonts w:ascii="宋体" w:hAnsi="宋体" w:cs="宋体" w:hint="eastAsia"/>
          <w:sz w:val="24"/>
        </w:rPr>
        <w:t>【本课重点】</w:t>
      </w:r>
    </w:p>
    <w:p w:rsidR="00E31550" w:rsidRPr="00B920F1" w:rsidRDefault="00E31550" w:rsidP="00E31550">
      <w:pPr>
        <w:jc w:val="left"/>
        <w:rPr>
          <w:rFonts w:ascii="宋体" w:hAnsi="宋体" w:cs="宋体"/>
          <w:sz w:val="24"/>
        </w:rPr>
      </w:pPr>
      <w:r>
        <w:rPr>
          <w:rFonts w:ascii="仿宋" w:eastAsia="仿宋" w:hAnsi="仿宋" w:cs="宋体"/>
          <w:sz w:val="24"/>
        </w:rPr>
        <w:t>1</w:t>
      </w:r>
      <w:r>
        <w:rPr>
          <w:rFonts w:ascii="仿宋" w:eastAsia="仿宋" w:hAnsi="仿宋" w:cs="宋体" w:hint="eastAsia"/>
          <w:sz w:val="24"/>
        </w:rPr>
        <w:t>.</w:t>
      </w:r>
      <w:r w:rsidRPr="00B920F1">
        <w:rPr>
          <w:rFonts w:ascii="宋体" w:hAnsi="宋体" w:cs="宋体" w:hint="eastAsia"/>
          <w:sz w:val="24"/>
        </w:rPr>
        <w:t>鉴赏小说的</w:t>
      </w:r>
      <w:r w:rsidRPr="0088652E">
        <w:rPr>
          <w:rFonts w:ascii="宋体" w:hAnsi="宋体" w:cs="宋体" w:hint="eastAsia"/>
          <w:sz w:val="24"/>
        </w:rPr>
        <w:t>细节描写、</w:t>
      </w:r>
      <w:r w:rsidRPr="00B920F1">
        <w:rPr>
          <w:rFonts w:ascii="宋体" w:hAnsi="宋体" w:cs="宋体" w:hint="eastAsia"/>
          <w:sz w:val="24"/>
        </w:rPr>
        <w:t>环境描写</w:t>
      </w:r>
      <w:r w:rsidRPr="0088652E">
        <w:rPr>
          <w:rFonts w:ascii="宋体" w:hAnsi="宋体" w:cs="宋体" w:hint="eastAsia"/>
          <w:sz w:val="24"/>
        </w:rPr>
        <w:t>、人物</w:t>
      </w:r>
      <w:r w:rsidRPr="00B920F1">
        <w:rPr>
          <w:rFonts w:ascii="宋体" w:hAnsi="宋体" w:cs="宋体" w:hint="eastAsia"/>
          <w:sz w:val="24"/>
        </w:rPr>
        <w:t>描写</w:t>
      </w:r>
      <w:r>
        <w:rPr>
          <w:rFonts w:ascii="宋体" w:hAnsi="宋体" w:cs="宋体" w:hint="eastAsia"/>
          <w:sz w:val="24"/>
        </w:rPr>
        <w:t>；</w:t>
      </w:r>
    </w:p>
    <w:p w:rsidR="00E31550" w:rsidRDefault="00E31550" w:rsidP="00E31550">
      <w:pPr>
        <w:jc w:val="left"/>
        <w:rPr>
          <w:rFonts w:ascii="宋体" w:hAnsi="宋体" w:cs="宋体"/>
          <w:sz w:val="24"/>
        </w:rPr>
      </w:pPr>
      <w:r>
        <w:rPr>
          <w:rFonts w:ascii="宋体" w:hAnsi="宋体" w:cs="宋体"/>
          <w:sz w:val="24"/>
        </w:rPr>
        <w:t>2</w:t>
      </w:r>
      <w:r w:rsidRPr="0088652E">
        <w:rPr>
          <w:rFonts w:ascii="宋体" w:hAnsi="宋体" w:cs="宋体"/>
          <w:sz w:val="24"/>
        </w:rPr>
        <w:t>.</w:t>
      </w:r>
      <w:r w:rsidRPr="0088652E">
        <w:rPr>
          <w:rFonts w:ascii="宋体" w:hAnsi="宋体" w:cs="宋体" w:hint="eastAsia"/>
          <w:sz w:val="24"/>
        </w:rPr>
        <w:t>领会小说体现的</w:t>
      </w:r>
      <w:r w:rsidRPr="002B54B1">
        <w:rPr>
          <w:rFonts w:ascii="宋体" w:hAnsi="宋体" w:cs="宋体" w:hint="eastAsia"/>
          <w:sz w:val="24"/>
        </w:rPr>
        <w:t>革命乐观主义精神</w:t>
      </w:r>
      <w:r>
        <w:rPr>
          <w:rFonts w:ascii="宋体" w:hAnsi="宋体" w:cs="宋体" w:hint="eastAsia"/>
          <w:sz w:val="24"/>
        </w:rPr>
        <w:t>，培养责任担当和</w:t>
      </w:r>
      <w:r w:rsidRPr="002B54B1">
        <w:rPr>
          <w:rFonts w:ascii="宋体" w:hAnsi="宋体" w:cs="宋体" w:hint="eastAsia"/>
          <w:sz w:val="24"/>
        </w:rPr>
        <w:t>家国情怀</w:t>
      </w:r>
      <w:r>
        <w:rPr>
          <w:rFonts w:ascii="宋体" w:hAnsi="宋体" w:cs="宋体" w:hint="eastAsia"/>
          <w:sz w:val="24"/>
        </w:rPr>
        <w:t>。</w:t>
      </w:r>
    </w:p>
    <w:p w:rsidR="00E31550" w:rsidRDefault="00E31550" w:rsidP="00E31550">
      <w:pPr>
        <w:jc w:val="left"/>
        <w:rPr>
          <w:rFonts w:ascii="仿宋" w:eastAsia="仿宋" w:hAnsi="仿宋" w:cs="宋体"/>
          <w:sz w:val="24"/>
        </w:rPr>
      </w:pP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jc w:val="left"/>
        <w:rPr>
          <w:rFonts w:ascii="宋体" w:hAnsi="宋体" w:cs="宋体"/>
          <w:sz w:val="24"/>
        </w:rPr>
      </w:pPr>
      <w:r w:rsidRPr="0088652E">
        <w:rPr>
          <w:rFonts w:ascii="宋体" w:hAnsi="宋体" w:cs="宋体" w:hint="eastAsia"/>
          <w:sz w:val="24"/>
        </w:rPr>
        <w:t>领会小说体现的</w:t>
      </w:r>
      <w:r w:rsidRPr="002B54B1">
        <w:rPr>
          <w:rFonts w:ascii="宋体" w:hAnsi="宋体" w:cs="宋体" w:hint="eastAsia"/>
          <w:sz w:val="24"/>
        </w:rPr>
        <w:t>革命乐观主义精神</w:t>
      </w:r>
      <w:r>
        <w:rPr>
          <w:rFonts w:ascii="宋体" w:hAnsi="宋体" w:cs="宋体" w:hint="eastAsia"/>
          <w:sz w:val="24"/>
        </w:rPr>
        <w:t>，培养责任担当和</w:t>
      </w:r>
      <w:r w:rsidRPr="002B54B1">
        <w:rPr>
          <w:rFonts w:ascii="宋体" w:hAnsi="宋体" w:cs="宋体" w:hint="eastAsia"/>
          <w:sz w:val="24"/>
        </w:rPr>
        <w:t>家国情怀</w:t>
      </w:r>
      <w:r>
        <w:rPr>
          <w:rFonts w:ascii="宋体" w:hAnsi="宋体" w:cs="宋体" w:hint="eastAsia"/>
          <w:sz w:val="24"/>
        </w:rPr>
        <w:t>。</w:t>
      </w:r>
    </w:p>
    <w:p w:rsidR="00E31550" w:rsidRDefault="00E31550" w:rsidP="00E31550">
      <w:pPr>
        <w:jc w:val="left"/>
        <w:rPr>
          <w:rFonts w:ascii="仿宋" w:eastAsia="仿宋" w:hAnsi="仿宋" w:cs="宋体"/>
          <w:sz w:val="24"/>
        </w:rPr>
      </w:pPr>
    </w:p>
    <w:p w:rsidR="00E31550" w:rsidRDefault="00E31550" w:rsidP="00E31550">
      <w:pPr>
        <w:rPr>
          <w:rFonts w:ascii="宋体" w:hAnsi="宋体" w:cs="宋体"/>
          <w:sz w:val="24"/>
        </w:rPr>
      </w:pPr>
      <w:r>
        <w:rPr>
          <w:rFonts w:ascii="宋体" w:hAnsi="宋体" w:cs="宋体" w:hint="eastAsia"/>
          <w:sz w:val="24"/>
        </w:rPr>
        <w:t>【教学过程】</w:t>
      </w:r>
    </w:p>
    <w:p w:rsidR="00E31550" w:rsidRDefault="00E31550" w:rsidP="00E31550">
      <w:pPr>
        <w:rPr>
          <w:rFonts w:ascii="宋体" w:hAnsi="宋体" w:cs="宋体"/>
          <w:sz w:val="24"/>
        </w:rPr>
      </w:pPr>
    </w:p>
    <w:p w:rsidR="00E31550" w:rsidRPr="00C47204" w:rsidRDefault="00E31550" w:rsidP="00E31550">
      <w:pPr>
        <w:rPr>
          <w:rFonts w:ascii="宋体" w:hAnsi="宋体" w:cs="宋体"/>
          <w:sz w:val="24"/>
        </w:rPr>
      </w:pPr>
      <w:r w:rsidRPr="00C47204">
        <w:rPr>
          <w:rFonts w:ascii="宋体" w:hAnsi="宋体" w:cs="宋体" w:hint="eastAsia"/>
          <w:sz w:val="24"/>
        </w:rPr>
        <w:t>任务一：讲好红色故事</w:t>
      </w:r>
    </w:p>
    <w:p w:rsidR="00E31550" w:rsidRDefault="00E31550" w:rsidP="00E31550">
      <w:pPr>
        <w:rPr>
          <w:rFonts w:ascii="宋体" w:hAnsi="宋体" w:cs="宋体"/>
          <w:sz w:val="24"/>
        </w:rPr>
      </w:pPr>
    </w:p>
    <w:p w:rsidR="00E31550" w:rsidRDefault="00E31550" w:rsidP="00E31550">
      <w:pPr>
        <w:rPr>
          <w:rFonts w:ascii="宋体" w:hAnsi="宋体" w:cs="宋体"/>
          <w:sz w:val="24"/>
        </w:rPr>
      </w:pPr>
      <w:r w:rsidRPr="005E0F1E">
        <w:rPr>
          <w:rFonts w:ascii="宋体" w:hAnsi="宋体" w:cs="宋体" w:hint="eastAsia"/>
          <w:sz w:val="24"/>
        </w:rPr>
        <w:t>浏览小说</w:t>
      </w:r>
      <w:r>
        <w:rPr>
          <w:rFonts w:ascii="宋体" w:hAnsi="宋体" w:cs="宋体" w:hint="eastAsia"/>
          <w:sz w:val="24"/>
        </w:rPr>
        <w:t>全文</w:t>
      </w:r>
      <w:r w:rsidRPr="005E0F1E">
        <w:rPr>
          <w:rFonts w:ascii="宋体" w:hAnsi="宋体" w:cs="宋体" w:hint="eastAsia"/>
          <w:sz w:val="24"/>
        </w:rPr>
        <w:t>，</w:t>
      </w:r>
      <w:r>
        <w:rPr>
          <w:rFonts w:ascii="宋体" w:hAnsi="宋体" w:cs="宋体" w:hint="eastAsia"/>
          <w:sz w:val="24"/>
        </w:rPr>
        <w:t>自拟小标题，把</w:t>
      </w:r>
      <w:r w:rsidRPr="005E0F1E">
        <w:rPr>
          <w:rFonts w:ascii="宋体" w:hAnsi="宋体" w:cs="宋体" w:hint="eastAsia"/>
          <w:sz w:val="24"/>
        </w:rPr>
        <w:t>握情节</w:t>
      </w:r>
      <w:r>
        <w:rPr>
          <w:rFonts w:ascii="宋体" w:hAnsi="宋体" w:cs="宋体" w:hint="eastAsia"/>
          <w:sz w:val="24"/>
        </w:rPr>
        <w:t>思路。</w:t>
      </w:r>
    </w:p>
    <w:p w:rsidR="00E31550" w:rsidRPr="005E0F1E" w:rsidRDefault="00E31550" w:rsidP="00E31550">
      <w:pPr>
        <w:rPr>
          <w:rFonts w:ascii="宋体" w:hAnsi="宋体" w:cs="宋体"/>
          <w:sz w:val="24"/>
        </w:rPr>
      </w:pPr>
    </w:p>
    <w:p w:rsidR="00E31550" w:rsidRPr="00C47204" w:rsidRDefault="00E31550" w:rsidP="00E31550">
      <w:pPr>
        <w:rPr>
          <w:rFonts w:ascii="宋体" w:hAnsi="宋体" w:cs="宋体"/>
          <w:sz w:val="24"/>
        </w:rPr>
      </w:pPr>
      <w:r w:rsidRPr="00C47204">
        <w:rPr>
          <w:rFonts w:ascii="宋体" w:hAnsi="宋体" w:cs="宋体" w:hint="eastAsia"/>
          <w:sz w:val="24"/>
        </w:rPr>
        <w:t>任务二：触摸历史细节</w:t>
      </w: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hint="eastAsia"/>
          <w:sz w:val="24"/>
        </w:rPr>
        <w:t>（一）</w:t>
      </w:r>
      <w:r w:rsidRPr="00C47204">
        <w:rPr>
          <w:rFonts w:ascii="宋体" w:hAnsi="宋体" w:cs="宋体" w:hint="eastAsia"/>
          <w:sz w:val="24"/>
        </w:rPr>
        <w:t>环境细节——赏析景物描写特色</w:t>
      </w:r>
    </w:p>
    <w:p w:rsidR="00E31550" w:rsidRDefault="00E31550" w:rsidP="00E31550">
      <w:pPr>
        <w:rPr>
          <w:rFonts w:ascii="宋体" w:hAnsi="宋体" w:cs="宋体"/>
          <w:sz w:val="24"/>
        </w:rPr>
      </w:pPr>
      <w:r>
        <w:rPr>
          <w:rFonts w:ascii="宋体" w:hAnsi="宋体" w:cs="宋体" w:hint="eastAsia"/>
          <w:sz w:val="24"/>
        </w:rPr>
        <w:t>寻</w:t>
      </w:r>
      <w:r w:rsidRPr="008D149A">
        <w:rPr>
          <w:rFonts w:ascii="宋体" w:hAnsi="宋体" w:cs="宋体" w:hint="eastAsia"/>
          <w:sz w:val="24"/>
        </w:rPr>
        <w:t>找、</w:t>
      </w:r>
      <w:r>
        <w:rPr>
          <w:rFonts w:ascii="宋体" w:hAnsi="宋体" w:cs="宋体" w:hint="eastAsia"/>
          <w:sz w:val="24"/>
        </w:rPr>
        <w:t>圈</w:t>
      </w:r>
      <w:r w:rsidRPr="008D149A">
        <w:rPr>
          <w:rFonts w:ascii="宋体" w:hAnsi="宋体" w:cs="宋体" w:hint="eastAsia"/>
          <w:sz w:val="24"/>
        </w:rPr>
        <w:t>划并鉴赏</w:t>
      </w:r>
      <w:r>
        <w:rPr>
          <w:rFonts w:ascii="宋体" w:hAnsi="宋体" w:cs="宋体" w:hint="eastAsia"/>
          <w:sz w:val="24"/>
        </w:rPr>
        <w:t>课文中的</w:t>
      </w:r>
      <w:r w:rsidRPr="008D149A">
        <w:rPr>
          <w:rFonts w:ascii="宋体" w:hAnsi="宋体" w:cs="宋体" w:hint="eastAsia"/>
          <w:sz w:val="24"/>
        </w:rPr>
        <w:t>景物描写的语句，</w:t>
      </w:r>
      <w:r>
        <w:rPr>
          <w:rFonts w:ascii="宋体" w:hAnsi="宋体" w:cs="宋体" w:hint="eastAsia"/>
          <w:sz w:val="24"/>
        </w:rPr>
        <w:t>概括特点，分析作用。</w:t>
      </w:r>
    </w:p>
    <w:p w:rsidR="00E31550" w:rsidRPr="00C47204" w:rsidRDefault="00E31550" w:rsidP="00E31550">
      <w:pPr>
        <w:rPr>
          <w:rFonts w:ascii="宋体" w:hAnsi="宋体" w:cs="宋体"/>
          <w:sz w:val="24"/>
        </w:rPr>
      </w:pPr>
      <w:r w:rsidRPr="008D149A">
        <w:rPr>
          <w:rFonts w:ascii="宋体" w:hAnsi="宋体" w:cs="宋体" w:hint="eastAsia"/>
          <w:sz w:val="24"/>
        </w:rPr>
        <w:t>独思、讨论、展示。</w:t>
      </w: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hint="eastAsia"/>
          <w:sz w:val="24"/>
        </w:rPr>
        <w:t>（二）</w:t>
      </w:r>
      <w:r w:rsidRPr="00C47204">
        <w:rPr>
          <w:rFonts w:ascii="宋体" w:hAnsi="宋体" w:cs="宋体" w:hint="eastAsia"/>
          <w:sz w:val="24"/>
        </w:rPr>
        <w:t>人物细节——品味人物形象特点</w:t>
      </w:r>
    </w:p>
    <w:p w:rsidR="00E31550" w:rsidRDefault="00E31550" w:rsidP="00E31550">
      <w:pPr>
        <w:rPr>
          <w:rFonts w:ascii="宋体" w:hAnsi="宋体" w:cs="宋体"/>
          <w:sz w:val="24"/>
        </w:rPr>
      </w:pPr>
      <w:r>
        <w:rPr>
          <w:rFonts w:ascii="宋体" w:hAnsi="宋体" w:cs="宋体" w:hint="eastAsia"/>
          <w:sz w:val="24"/>
        </w:rPr>
        <w:t>小说中出现了哪些人物，如何描写，写出了人物各自的什么特点？</w:t>
      </w:r>
    </w:p>
    <w:p w:rsidR="00E31550" w:rsidRDefault="00E31550" w:rsidP="00E31550">
      <w:pPr>
        <w:rPr>
          <w:rFonts w:ascii="宋体" w:hAnsi="宋体" w:cs="宋体"/>
          <w:sz w:val="24"/>
        </w:rPr>
      </w:pPr>
      <w:r>
        <w:rPr>
          <w:rFonts w:ascii="宋体" w:hAnsi="宋体" w:cs="宋体" w:hint="eastAsia"/>
          <w:sz w:val="24"/>
        </w:rPr>
        <w:t>分小组讨论，分角色朗读，展示总结。</w:t>
      </w:r>
    </w:p>
    <w:p w:rsidR="00E31550" w:rsidRPr="00C47204" w:rsidRDefault="00E31550" w:rsidP="00E31550">
      <w:pPr>
        <w:rPr>
          <w:rFonts w:ascii="宋体" w:hAnsi="宋体" w:cs="宋体"/>
          <w:sz w:val="24"/>
        </w:rPr>
      </w:pPr>
    </w:p>
    <w:p w:rsidR="00E31550" w:rsidRPr="00C47204" w:rsidRDefault="00E31550" w:rsidP="00E31550">
      <w:pPr>
        <w:rPr>
          <w:rFonts w:ascii="宋体" w:hAnsi="宋体" w:cs="宋体"/>
          <w:sz w:val="24"/>
        </w:rPr>
      </w:pPr>
      <w:r w:rsidRPr="00C47204">
        <w:rPr>
          <w:rFonts w:ascii="宋体" w:hAnsi="宋体" w:cs="宋体" w:hint="eastAsia"/>
          <w:sz w:val="24"/>
        </w:rPr>
        <w:t>任务三：弘扬时代精神</w:t>
      </w:r>
    </w:p>
    <w:p w:rsidR="00E31550" w:rsidRDefault="00E31550" w:rsidP="00E31550">
      <w:pPr>
        <w:rPr>
          <w:rFonts w:ascii="宋体" w:hAnsi="宋体" w:cs="宋体"/>
          <w:sz w:val="24"/>
        </w:rPr>
      </w:pPr>
      <w:r w:rsidRPr="00C47204">
        <w:rPr>
          <w:rFonts w:ascii="宋体" w:hAnsi="宋体" w:cs="宋体" w:hint="eastAsia"/>
          <w:sz w:val="24"/>
        </w:rPr>
        <w:t>撰写白洋淀导游词，讲好红色故事，弘扬革命精神。</w:t>
      </w:r>
    </w:p>
    <w:p w:rsidR="00E31550" w:rsidRDefault="00E31550" w:rsidP="00E31550">
      <w:pPr>
        <w:rPr>
          <w:rFonts w:ascii="宋体" w:hAnsi="宋体" w:cs="宋体"/>
          <w:sz w:val="24"/>
        </w:rPr>
      </w:pP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 xml:space="preserve"> </w:t>
      </w:r>
      <w:r>
        <w:rPr>
          <w:rFonts w:ascii="仿宋" w:eastAsia="仿宋" w:hAnsi="仿宋" w:cs="宋体"/>
          <w:sz w:val="24"/>
        </w:rPr>
        <w:t xml:space="preserve">   </w:t>
      </w:r>
    </w:p>
    <w:p w:rsidR="00E31550" w:rsidRDefault="00E31550" w:rsidP="00E31550">
      <w:pPr>
        <w:rPr>
          <w:rFonts w:ascii="宋体" w:hAnsi="宋体" w:cs="宋体"/>
          <w:sz w:val="24"/>
        </w:rPr>
      </w:pPr>
      <w:r>
        <w:rPr>
          <w:rFonts w:ascii="宋体" w:hAnsi="宋体" w:cs="宋体" w:hint="eastAsia"/>
          <w:sz w:val="24"/>
        </w:rPr>
        <w:t>【教学反思】</w:t>
      </w:r>
    </w:p>
    <w:p w:rsidR="00E31550" w:rsidRDefault="00E31550" w:rsidP="00E31550">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 w:eastAsia="仿宋" w:hAnsi="仿宋" w:cs="仿宋"/>
          <w:sz w:val="24"/>
        </w:rPr>
      </w:pPr>
    </w:p>
    <w:p w:rsidR="00E31550" w:rsidRDefault="00132243"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Pr>
          <w:rFonts w:ascii="黑体" w:eastAsia="黑体" w:hAnsi="黑体" w:cs="黑体" w:hint="eastAsia"/>
          <w:sz w:val="32"/>
          <w:szCs w:val="32"/>
        </w:rPr>
        <w:t>学·问课堂”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132243">
        <w:rPr>
          <w:rFonts w:ascii="黑体" w:eastAsia="黑体" w:hAnsi="黑体" w:cs="黑体" w:hint="eastAsia"/>
          <w:sz w:val="32"/>
          <w:szCs w:val="32"/>
        </w:rPr>
        <w:t>：</w:t>
      </w:r>
      <w:r>
        <w:rPr>
          <w:rFonts w:ascii="黑体" w:eastAsia="黑体" w:hAnsi="黑体" w:cs="黑体" w:hint="eastAsia"/>
          <w:sz w:val="32"/>
          <w:szCs w:val="32"/>
        </w:rPr>
        <w:t>文言文主观题概括</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授课人：凌</w:t>
            </w:r>
            <w:r w:rsidR="00132243">
              <w:rPr>
                <w:rFonts w:hint="eastAsia"/>
                <w:sz w:val="24"/>
              </w:rPr>
              <w:t xml:space="preserve">  </w:t>
            </w:r>
            <w:r>
              <w:rPr>
                <w:rFonts w:hint="eastAsia"/>
                <w:sz w:val="24"/>
              </w:rPr>
              <w:t>云</w:t>
            </w:r>
          </w:p>
        </w:tc>
        <w:tc>
          <w:tcPr>
            <w:tcW w:w="2976" w:type="dxa"/>
          </w:tcPr>
          <w:p w:rsidR="00E31550" w:rsidRDefault="00E31550" w:rsidP="00E31550">
            <w:pPr>
              <w:rPr>
                <w:sz w:val="24"/>
              </w:rPr>
            </w:pPr>
            <w:r>
              <w:rPr>
                <w:rFonts w:hint="eastAsia"/>
                <w:sz w:val="24"/>
              </w:rPr>
              <w:t>授课班级：高三（</w:t>
            </w:r>
            <w:r>
              <w:rPr>
                <w:rFonts w:hint="eastAsia"/>
                <w:sz w:val="24"/>
              </w:rPr>
              <w:t>3</w:t>
            </w:r>
            <w:r>
              <w:rPr>
                <w:rFonts w:hint="eastAsia"/>
                <w:sz w:val="24"/>
              </w:rPr>
              <w:t>）班</w:t>
            </w:r>
          </w:p>
        </w:tc>
        <w:tc>
          <w:tcPr>
            <w:tcW w:w="2064" w:type="dxa"/>
          </w:tcPr>
          <w:p w:rsidR="00E31550" w:rsidRDefault="00E31550" w:rsidP="00E31550">
            <w:pPr>
              <w:rPr>
                <w:sz w:val="24"/>
              </w:rPr>
            </w:pPr>
            <w:r>
              <w:rPr>
                <w:rFonts w:hint="eastAsia"/>
                <w:sz w:val="24"/>
              </w:rPr>
              <w:t>课型：考点复习课</w:t>
            </w:r>
          </w:p>
        </w:tc>
      </w:tr>
    </w:tbl>
    <w:p w:rsidR="00E31550" w:rsidRDefault="00E31550" w:rsidP="003B40F5">
      <w:pPr>
        <w:spacing w:line="340" w:lineRule="exact"/>
        <w:jc w:val="left"/>
        <w:rPr>
          <w:rFonts w:ascii="宋体" w:hAnsi="宋体" w:cs="宋体"/>
          <w:sz w:val="24"/>
        </w:rPr>
      </w:pPr>
      <w:r>
        <w:rPr>
          <w:rFonts w:ascii="宋体" w:hAnsi="宋体" w:cs="宋体" w:hint="eastAsia"/>
          <w:sz w:val="24"/>
        </w:rPr>
        <w:t>【教学目标】</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hint="eastAsia"/>
          <w:sz w:val="24"/>
        </w:rPr>
        <w:t>1.了解文言文主观题的常见考察方式。</w:t>
      </w:r>
      <w:r>
        <w:rPr>
          <w:rFonts w:ascii="仿宋" w:eastAsia="仿宋" w:hAnsi="仿宋" w:cs="宋体"/>
          <w:sz w:val="24"/>
        </w:rPr>
        <w:t xml:space="preserve"> </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hint="eastAsia"/>
          <w:sz w:val="24"/>
        </w:rPr>
        <w:t>2.掌握文言文主观题的解题思路，提高解题能力。</w:t>
      </w:r>
    </w:p>
    <w:p w:rsidR="00E31550" w:rsidRDefault="00E31550" w:rsidP="003B40F5">
      <w:pPr>
        <w:spacing w:line="340" w:lineRule="exact"/>
        <w:rPr>
          <w:rFonts w:ascii="宋体" w:hAnsi="宋体" w:cs="宋体"/>
          <w:sz w:val="24"/>
        </w:rPr>
      </w:pPr>
      <w:r>
        <w:rPr>
          <w:rFonts w:ascii="宋体" w:hAnsi="宋体" w:cs="宋体" w:hint="eastAsia"/>
          <w:sz w:val="24"/>
        </w:rPr>
        <w:t>【本课重点】</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hint="eastAsia"/>
          <w:sz w:val="24"/>
        </w:rPr>
        <w:t>了解文言文主观题的常见考察方式，并把握其相应的思维步骤。</w:t>
      </w:r>
      <w:r>
        <w:rPr>
          <w:rFonts w:ascii="仿宋" w:eastAsia="仿宋" w:hAnsi="仿宋" w:cs="宋体"/>
          <w:sz w:val="24"/>
        </w:rPr>
        <w:t xml:space="preserve"> </w:t>
      </w:r>
    </w:p>
    <w:p w:rsidR="00E31550" w:rsidRDefault="00E31550" w:rsidP="003B40F5">
      <w:pPr>
        <w:spacing w:line="340" w:lineRule="exact"/>
        <w:rPr>
          <w:rFonts w:ascii="宋体" w:hAnsi="宋体" w:cs="宋体"/>
          <w:sz w:val="24"/>
        </w:rPr>
      </w:pPr>
      <w:r>
        <w:rPr>
          <w:rFonts w:ascii="宋体" w:hAnsi="宋体" w:cs="宋体" w:hint="eastAsia"/>
          <w:sz w:val="24"/>
        </w:rPr>
        <w:t>【本课难点】</w:t>
      </w:r>
    </w:p>
    <w:p w:rsidR="00E31550" w:rsidRDefault="00E31550" w:rsidP="003B40F5">
      <w:pPr>
        <w:spacing w:line="340" w:lineRule="exact"/>
        <w:rPr>
          <w:rFonts w:ascii="宋体" w:hAnsi="宋体" w:cs="宋体"/>
          <w:sz w:val="24"/>
        </w:rPr>
      </w:pPr>
      <w:r>
        <w:rPr>
          <w:rFonts w:ascii="宋体" w:hAnsi="宋体" w:cs="宋体" w:hint="eastAsia"/>
          <w:sz w:val="24"/>
        </w:rPr>
        <w:t xml:space="preserve">    </w:t>
      </w:r>
      <w:r>
        <w:rPr>
          <w:rFonts w:ascii="仿宋" w:eastAsia="仿宋" w:hAnsi="仿宋" w:cs="宋体" w:hint="eastAsia"/>
          <w:sz w:val="24"/>
        </w:rPr>
        <w:t>如何准确地概括、组织答案。</w:t>
      </w:r>
    </w:p>
    <w:p w:rsidR="00E31550" w:rsidRDefault="00E31550" w:rsidP="003B40F5">
      <w:pPr>
        <w:spacing w:line="340" w:lineRule="exact"/>
        <w:ind w:firstLineChars="200" w:firstLine="480"/>
        <w:jc w:val="left"/>
        <w:rPr>
          <w:rFonts w:ascii="仿宋" w:eastAsia="仿宋" w:hAnsi="仿宋" w:cs="宋体"/>
          <w:sz w:val="24"/>
        </w:rPr>
      </w:pPr>
    </w:p>
    <w:p w:rsidR="00E31550" w:rsidRDefault="00E31550" w:rsidP="003B40F5">
      <w:pPr>
        <w:spacing w:line="340" w:lineRule="exact"/>
        <w:rPr>
          <w:rFonts w:ascii="宋体" w:hAnsi="宋体" w:cs="宋体"/>
          <w:sz w:val="24"/>
        </w:rPr>
      </w:pPr>
      <w:r>
        <w:rPr>
          <w:rFonts w:ascii="宋体" w:hAnsi="宋体" w:cs="宋体" w:hint="eastAsia"/>
          <w:sz w:val="24"/>
        </w:rPr>
        <w:t>【教学过程】</w:t>
      </w:r>
    </w:p>
    <w:p w:rsidR="00E31550" w:rsidRDefault="00E31550" w:rsidP="003B40F5">
      <w:pPr>
        <w:numPr>
          <w:ilvl w:val="0"/>
          <w:numId w:val="22"/>
        </w:numPr>
        <w:spacing w:line="340" w:lineRule="exact"/>
        <w:rPr>
          <w:rFonts w:ascii="仿宋" w:eastAsia="仿宋" w:hAnsi="仿宋" w:cs="仿宋"/>
          <w:sz w:val="24"/>
        </w:rPr>
      </w:pPr>
      <w:r>
        <w:rPr>
          <w:rFonts w:ascii="仿宋" w:eastAsia="仿宋" w:hAnsi="仿宋" w:cs="仿宋" w:hint="eastAsia"/>
          <w:sz w:val="24"/>
        </w:rPr>
        <w:t>导入</w:t>
      </w:r>
    </w:p>
    <w:p w:rsidR="00E31550" w:rsidRDefault="00E31550" w:rsidP="003B40F5">
      <w:pPr>
        <w:spacing w:line="340" w:lineRule="exact"/>
        <w:rPr>
          <w:rFonts w:ascii="仿宋" w:eastAsia="仿宋" w:hAnsi="仿宋" w:cs="仿宋"/>
          <w:sz w:val="24"/>
        </w:rPr>
      </w:pPr>
      <w:r>
        <w:rPr>
          <w:rFonts w:ascii="仿宋" w:eastAsia="仿宋" w:hAnsi="仿宋" w:cs="仿宋" w:hint="eastAsia"/>
          <w:sz w:val="24"/>
        </w:rPr>
        <w:t xml:space="preserve">    回顾文言文主观题的考题、真题，归纳常见题型。</w:t>
      </w:r>
    </w:p>
    <w:p w:rsidR="00E31550" w:rsidRDefault="00E31550" w:rsidP="003B40F5">
      <w:pPr>
        <w:numPr>
          <w:ilvl w:val="0"/>
          <w:numId w:val="22"/>
        </w:numPr>
        <w:spacing w:line="340" w:lineRule="exact"/>
        <w:rPr>
          <w:rFonts w:ascii="仿宋" w:eastAsia="仿宋" w:hAnsi="仿宋" w:cs="仿宋"/>
          <w:sz w:val="24"/>
        </w:rPr>
      </w:pPr>
      <w:r>
        <w:rPr>
          <w:rFonts w:ascii="仿宋" w:eastAsia="仿宋" w:hAnsi="仿宋" w:cs="仿宋" w:hint="eastAsia"/>
          <w:sz w:val="24"/>
        </w:rPr>
        <w:t>明确命题角度</w:t>
      </w:r>
    </w:p>
    <w:p w:rsidR="00E31550" w:rsidRDefault="00E31550" w:rsidP="003B40F5">
      <w:pPr>
        <w:numPr>
          <w:ilvl w:val="0"/>
          <w:numId w:val="23"/>
        </w:numPr>
        <w:spacing w:line="340" w:lineRule="exact"/>
        <w:rPr>
          <w:rFonts w:ascii="仿宋" w:eastAsia="仿宋" w:hAnsi="仿宋" w:cs="仿宋"/>
          <w:sz w:val="24"/>
        </w:rPr>
      </w:pPr>
      <w:r>
        <w:rPr>
          <w:rFonts w:ascii="仿宋" w:eastAsia="仿宋" w:hAnsi="仿宋" w:cs="仿宋" w:hint="eastAsia"/>
          <w:sz w:val="24"/>
        </w:rPr>
        <w:t>概括内容要点</w:t>
      </w:r>
    </w:p>
    <w:p w:rsidR="00E31550" w:rsidRDefault="00E31550" w:rsidP="003B40F5">
      <w:pPr>
        <w:numPr>
          <w:ilvl w:val="0"/>
          <w:numId w:val="23"/>
        </w:numPr>
        <w:spacing w:line="340" w:lineRule="exact"/>
        <w:rPr>
          <w:rFonts w:ascii="仿宋" w:eastAsia="仿宋" w:hAnsi="仿宋" w:cs="仿宋"/>
          <w:sz w:val="24"/>
        </w:rPr>
      </w:pPr>
      <w:r>
        <w:rPr>
          <w:rFonts w:ascii="仿宋" w:eastAsia="仿宋" w:hAnsi="仿宋" w:cs="仿宋" w:hint="eastAsia"/>
          <w:sz w:val="24"/>
        </w:rPr>
        <w:t>探寻事件原因</w:t>
      </w:r>
    </w:p>
    <w:p w:rsidR="00E31550" w:rsidRDefault="00E31550" w:rsidP="003B40F5">
      <w:pPr>
        <w:numPr>
          <w:ilvl w:val="0"/>
          <w:numId w:val="23"/>
        </w:numPr>
        <w:spacing w:line="340" w:lineRule="exact"/>
        <w:rPr>
          <w:rFonts w:ascii="仿宋" w:eastAsia="仿宋" w:hAnsi="仿宋" w:cs="仿宋"/>
          <w:sz w:val="24"/>
        </w:rPr>
      </w:pPr>
      <w:r>
        <w:rPr>
          <w:rFonts w:ascii="仿宋" w:eastAsia="仿宋" w:hAnsi="仿宋" w:cs="仿宋" w:hint="eastAsia"/>
          <w:sz w:val="24"/>
        </w:rPr>
        <w:t>探究观点态度</w:t>
      </w:r>
    </w:p>
    <w:p w:rsidR="00E31550" w:rsidRDefault="00E31550" w:rsidP="003B40F5">
      <w:pPr>
        <w:numPr>
          <w:ilvl w:val="0"/>
          <w:numId w:val="22"/>
        </w:numPr>
        <w:spacing w:line="340" w:lineRule="exact"/>
        <w:rPr>
          <w:rFonts w:ascii="仿宋" w:eastAsia="仿宋" w:hAnsi="仿宋" w:cs="仿宋"/>
          <w:sz w:val="24"/>
        </w:rPr>
      </w:pPr>
      <w:r>
        <w:rPr>
          <w:rFonts w:ascii="仿宋" w:eastAsia="仿宋" w:hAnsi="仿宋" w:cs="仿宋" w:hint="eastAsia"/>
          <w:sz w:val="24"/>
        </w:rPr>
        <w:t>归纳解题步骤</w:t>
      </w:r>
    </w:p>
    <w:p w:rsidR="00E31550" w:rsidRDefault="00E31550" w:rsidP="003B40F5">
      <w:pPr>
        <w:numPr>
          <w:ilvl w:val="0"/>
          <w:numId w:val="24"/>
        </w:numPr>
        <w:spacing w:line="340" w:lineRule="exact"/>
        <w:rPr>
          <w:rFonts w:ascii="仿宋" w:eastAsia="仿宋" w:hAnsi="仿宋" w:cs="仿宋"/>
          <w:sz w:val="24"/>
        </w:rPr>
      </w:pPr>
      <w:r>
        <w:rPr>
          <w:rFonts w:ascii="仿宋" w:eastAsia="仿宋" w:hAnsi="仿宋" w:cs="仿宋" w:hint="eastAsia"/>
          <w:sz w:val="24"/>
        </w:rPr>
        <w:t>仔细审题</w:t>
      </w:r>
    </w:p>
    <w:p w:rsidR="00E31550" w:rsidRDefault="00E31550" w:rsidP="003B40F5">
      <w:pPr>
        <w:numPr>
          <w:ilvl w:val="0"/>
          <w:numId w:val="24"/>
        </w:numPr>
        <w:spacing w:line="340" w:lineRule="exact"/>
        <w:rPr>
          <w:rFonts w:ascii="仿宋" w:eastAsia="仿宋" w:hAnsi="仿宋" w:cs="仿宋"/>
          <w:sz w:val="24"/>
        </w:rPr>
      </w:pPr>
      <w:r>
        <w:rPr>
          <w:rFonts w:ascii="仿宋" w:eastAsia="仿宋" w:hAnsi="仿宋" w:cs="仿宋" w:hint="eastAsia"/>
          <w:sz w:val="24"/>
        </w:rPr>
        <w:t>确定区间</w:t>
      </w:r>
    </w:p>
    <w:p w:rsidR="00E31550" w:rsidRDefault="00E31550" w:rsidP="003B40F5">
      <w:pPr>
        <w:numPr>
          <w:ilvl w:val="0"/>
          <w:numId w:val="24"/>
        </w:numPr>
        <w:spacing w:line="340" w:lineRule="exact"/>
        <w:rPr>
          <w:rFonts w:ascii="仿宋" w:eastAsia="仿宋" w:hAnsi="仿宋" w:cs="仿宋"/>
          <w:sz w:val="24"/>
        </w:rPr>
      </w:pPr>
      <w:r>
        <w:rPr>
          <w:rFonts w:ascii="仿宋" w:eastAsia="仿宋" w:hAnsi="仿宋" w:cs="仿宋" w:hint="eastAsia"/>
          <w:sz w:val="24"/>
        </w:rPr>
        <w:t>组织语言</w:t>
      </w:r>
    </w:p>
    <w:p w:rsidR="00E31550" w:rsidRDefault="00E31550" w:rsidP="003B40F5">
      <w:pPr>
        <w:numPr>
          <w:ilvl w:val="0"/>
          <w:numId w:val="22"/>
        </w:numPr>
        <w:spacing w:line="340" w:lineRule="exact"/>
        <w:rPr>
          <w:rFonts w:ascii="仿宋" w:eastAsia="仿宋" w:hAnsi="仿宋" w:cs="仿宋"/>
          <w:sz w:val="24"/>
        </w:rPr>
      </w:pPr>
      <w:r>
        <w:rPr>
          <w:rFonts w:ascii="仿宋" w:eastAsia="仿宋" w:hAnsi="仿宋" w:cs="仿宋" w:hint="eastAsia"/>
          <w:sz w:val="24"/>
        </w:rPr>
        <w:t>真题演练</w:t>
      </w:r>
    </w:p>
    <w:p w:rsidR="00E31550" w:rsidRDefault="00E31550" w:rsidP="003B40F5">
      <w:pPr>
        <w:spacing w:line="340" w:lineRule="exact"/>
        <w:rPr>
          <w:rFonts w:ascii="仿宋" w:eastAsia="仿宋" w:hAnsi="仿宋" w:cs="仿宋"/>
          <w:sz w:val="24"/>
        </w:rPr>
      </w:pPr>
      <w:r>
        <w:rPr>
          <w:rFonts w:ascii="仿宋" w:eastAsia="仿宋" w:hAnsi="仿宋" w:cs="仿宋" w:hint="eastAsia"/>
          <w:sz w:val="24"/>
        </w:rPr>
        <w:t xml:space="preserve">    通过练习，进一步掌握答题思路，提升解题能力。</w:t>
      </w:r>
    </w:p>
    <w:p w:rsidR="00E31550" w:rsidRDefault="00E31550" w:rsidP="003B40F5">
      <w:pPr>
        <w:spacing w:line="340" w:lineRule="exact"/>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hint="eastAsia"/>
          <w:sz w:val="24"/>
        </w:rPr>
        <w:t>【教学反思】</w:t>
      </w:r>
    </w:p>
    <w:p w:rsidR="00E31550" w:rsidRDefault="00E31550" w:rsidP="00E31550">
      <w:pPr>
        <w:rPr>
          <w:rFonts w:ascii="宋体" w:hAnsi="宋体" w:cs="宋体"/>
          <w:sz w:val="24"/>
        </w:rPr>
      </w:pPr>
      <w:r>
        <w:rPr>
          <w:rFonts w:ascii="宋体" w:hAnsi="宋体" w:cs="宋体" w:hint="eastAsia"/>
          <w:sz w:val="24"/>
        </w:rPr>
        <w:t xml:space="preserve">     </w:t>
      </w:r>
    </w:p>
    <w:p w:rsidR="00E31550" w:rsidRDefault="00E31550" w:rsidP="00E31550">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E31550" w:rsidP="00E31550">
      <w:pPr>
        <w:jc w:val="center"/>
        <w:rPr>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132243">
        <w:rPr>
          <w:rFonts w:ascii="黑体" w:eastAsia="黑体" w:hAnsi="黑体" w:cs="黑体" w:hint="eastAsia"/>
          <w:sz w:val="32"/>
          <w:szCs w:val="32"/>
        </w:rPr>
        <w:t>：</w:t>
      </w:r>
      <w:r>
        <w:rPr>
          <w:rFonts w:ascii="黑体" w:eastAsia="黑体" w:hAnsi="黑体" w:cs="黑体" w:hint="eastAsia"/>
          <w:sz w:val="32"/>
          <w:szCs w:val="32"/>
        </w:rPr>
        <w:t>7.2.2 同角三角函数关系</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授课人：徐</w:t>
            </w:r>
            <w:r w:rsidR="00132243">
              <w:rPr>
                <w:rFonts w:hint="eastAsia"/>
                <w:sz w:val="24"/>
              </w:rPr>
              <w:t xml:space="preserve">  </w:t>
            </w:r>
            <w:r>
              <w:rPr>
                <w:rFonts w:hint="eastAsia"/>
                <w:sz w:val="24"/>
              </w:rPr>
              <w:t>乐</w:t>
            </w:r>
          </w:p>
        </w:tc>
        <w:tc>
          <w:tcPr>
            <w:tcW w:w="2976" w:type="dxa"/>
          </w:tcPr>
          <w:p w:rsidR="00E31550" w:rsidRDefault="00E31550" w:rsidP="00E31550">
            <w:pPr>
              <w:rPr>
                <w:sz w:val="24"/>
              </w:rPr>
            </w:pPr>
            <w:r>
              <w:rPr>
                <w:rFonts w:hint="eastAsia"/>
                <w:sz w:val="24"/>
              </w:rPr>
              <w:t>授课班级：高一（</w:t>
            </w:r>
            <w:r>
              <w:rPr>
                <w:rFonts w:hint="eastAsia"/>
                <w:sz w:val="24"/>
              </w:rPr>
              <w:t>5</w:t>
            </w:r>
            <w:r>
              <w:rPr>
                <w:rFonts w:hint="eastAsia"/>
                <w:sz w:val="24"/>
              </w:rPr>
              <w:t>）班</w:t>
            </w:r>
          </w:p>
        </w:tc>
        <w:tc>
          <w:tcPr>
            <w:tcW w:w="2064" w:type="dxa"/>
          </w:tcPr>
          <w:p w:rsidR="00E31550" w:rsidRDefault="00E31550" w:rsidP="00E31550">
            <w:pPr>
              <w:rPr>
                <w:sz w:val="24"/>
              </w:rPr>
            </w:pPr>
            <w:r>
              <w:rPr>
                <w:rFonts w:hint="eastAsia"/>
                <w:sz w:val="24"/>
              </w:rPr>
              <w:t>课型：新授课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 xml:space="preserve"> 掌握同角三角函数的两个基本关系式</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 xml:space="preserve"> 能准确应用同角三角函数关系进行求值、化简、证明</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基本关系的推导</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w:t>
      </w:r>
      <w:r>
        <w:rPr>
          <w:rFonts w:ascii="仿宋" w:eastAsia="仿宋" w:hAnsi="仿宋" w:cs="宋体"/>
          <w:sz w:val="24"/>
        </w:rPr>
        <w:t xml:space="preserve"> 公示的应用</w:t>
      </w: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ind w:firstLine="480"/>
        <w:rPr>
          <w:rFonts w:ascii="宋体" w:hAnsi="宋体" w:cs="宋体"/>
          <w:sz w:val="24"/>
        </w:rPr>
      </w:pPr>
      <w:r>
        <w:rPr>
          <w:rFonts w:ascii="宋体" w:hAnsi="宋体" w:cs="宋体" w:hint="eastAsia"/>
          <w:sz w:val="24"/>
        </w:rPr>
        <w:t>由一个角的三角函数值求出其他三角函数值，有时结果不唯一，需要讨论。</w:t>
      </w:r>
    </w:p>
    <w:p w:rsidR="00E31550" w:rsidRPr="0081575B" w:rsidRDefault="00E31550" w:rsidP="00E31550">
      <w:pPr>
        <w:ind w:firstLine="480"/>
        <w:rPr>
          <w:rFonts w:ascii="宋体" w:hAnsi="宋体" w:cs="宋体"/>
          <w:sz w:val="24"/>
        </w:rPr>
      </w:pPr>
      <w:r>
        <w:rPr>
          <w:rFonts w:ascii="宋体" w:hAnsi="宋体" w:cs="宋体" w:hint="eastAsia"/>
          <w:sz w:val="24"/>
        </w:rPr>
        <w:t>证明恒等式时，选择合适的推理途径。</w:t>
      </w:r>
    </w:p>
    <w:p w:rsidR="00E31550" w:rsidRDefault="00E31550" w:rsidP="000012A1">
      <w:pPr>
        <w:spacing w:line="460" w:lineRule="exact"/>
        <w:rPr>
          <w:rFonts w:ascii="宋体" w:hAnsi="宋体" w:cs="宋体"/>
          <w:sz w:val="24"/>
        </w:rPr>
      </w:pPr>
      <w:r>
        <w:rPr>
          <w:rFonts w:ascii="宋体" w:hAnsi="宋体" w:cs="宋体" w:hint="eastAsia"/>
          <w:sz w:val="24"/>
        </w:rPr>
        <w:t>【教学过程】</w:t>
      </w:r>
    </w:p>
    <w:p w:rsidR="00E31550" w:rsidRDefault="00E31550" w:rsidP="000012A1">
      <w:pPr>
        <w:spacing w:line="460" w:lineRule="exact"/>
        <w:rPr>
          <w:rFonts w:ascii="宋体" w:hAnsi="宋体" w:cs="宋体"/>
          <w:sz w:val="24"/>
        </w:rPr>
      </w:pPr>
      <w:r>
        <w:rPr>
          <w:rFonts w:ascii="宋体" w:hAnsi="宋体" w:cs="宋体"/>
          <w:sz w:val="24"/>
        </w:rPr>
        <w:t>新课引入：由</w:t>
      </w:r>
      <w:r w:rsidRPr="000D79DD">
        <w:rPr>
          <w:rFonts w:ascii="宋体" w:hAnsi="宋体" w:cs="宋体"/>
          <w:position w:val="-24"/>
          <w:sz w:val="24"/>
        </w:rPr>
        <w:object w:dxaOrig="18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31.5pt" o:ole="">
            <v:imagedata r:id="rId8" o:title=""/>
          </v:shape>
          <o:OLEObject Type="Embed" ProgID="Equation.DSMT4" ShapeID="_x0000_i1025" DrawAspect="Content" ObjectID="_1700289349" r:id="rId9"/>
        </w:object>
      </w:r>
      <w:r>
        <w:rPr>
          <w:rFonts w:ascii="宋体" w:hAnsi="宋体" w:cs="宋体"/>
          <w:sz w:val="24"/>
        </w:rPr>
        <w:t>的特殊情况，引入学生思考该关系的一般性。</w:t>
      </w:r>
    </w:p>
    <w:p w:rsidR="00E31550" w:rsidRDefault="00E31550" w:rsidP="000012A1">
      <w:pPr>
        <w:spacing w:line="460" w:lineRule="exact"/>
        <w:rPr>
          <w:rFonts w:ascii="宋体" w:hAnsi="宋体" w:cs="宋体"/>
          <w:sz w:val="24"/>
        </w:rPr>
      </w:pPr>
      <w:r>
        <w:rPr>
          <w:rFonts w:ascii="宋体" w:hAnsi="宋体" w:cs="宋体" w:hint="eastAsia"/>
          <w:sz w:val="24"/>
        </w:rPr>
        <w:t>并通过三角函数定义的复习，引导学生对该关系的证明。</w:t>
      </w:r>
    </w:p>
    <w:p w:rsidR="00E31550" w:rsidRDefault="00E31550" w:rsidP="000012A1">
      <w:pPr>
        <w:spacing w:line="460" w:lineRule="exact"/>
        <w:rPr>
          <w:rFonts w:ascii="宋体" w:hAnsi="宋体" w:cs="宋体"/>
          <w:sz w:val="24"/>
        </w:rPr>
      </w:pPr>
      <w:r>
        <w:rPr>
          <w:rFonts w:ascii="宋体" w:hAnsi="宋体" w:cs="宋体"/>
          <w:sz w:val="24"/>
        </w:rPr>
        <w:t>例题讲解：</w:t>
      </w:r>
    </w:p>
    <w:p w:rsidR="00E31550" w:rsidRDefault="00E31550" w:rsidP="000012A1">
      <w:pPr>
        <w:spacing w:line="460" w:lineRule="exact"/>
        <w:rPr>
          <w:rFonts w:ascii="宋体" w:hAnsi="宋体" w:cs="宋体"/>
          <w:sz w:val="24"/>
        </w:rPr>
      </w:pPr>
      <w:r>
        <w:rPr>
          <w:rFonts w:ascii="宋体" w:hAnsi="宋体" w:cs="宋体"/>
          <w:sz w:val="24"/>
        </w:rPr>
        <w:t>例</w:t>
      </w:r>
      <w:r>
        <w:rPr>
          <w:rFonts w:ascii="宋体" w:hAnsi="宋体" w:cs="宋体" w:hint="eastAsia"/>
          <w:sz w:val="24"/>
        </w:rPr>
        <w:t>1、</w:t>
      </w:r>
      <w:r w:rsidRPr="000D79DD">
        <w:rPr>
          <w:rFonts w:ascii="宋体" w:hAnsi="宋体" w:cs="宋体"/>
          <w:position w:val="-24"/>
          <w:sz w:val="24"/>
        </w:rPr>
        <w:object w:dxaOrig="5420" w:dyaOrig="620">
          <v:shape id="_x0000_i1026" type="#_x0000_t75" style="width:271.5pt;height:31.5pt" o:ole="">
            <v:imagedata r:id="rId10" o:title=""/>
          </v:shape>
          <o:OLEObject Type="Embed" ProgID="Equation.DSMT4" ShapeID="_x0000_i1026" DrawAspect="Content" ObjectID="_1700289350" r:id="rId11"/>
        </w:object>
      </w:r>
    </w:p>
    <w:p w:rsidR="00E31550" w:rsidRDefault="00E31550" w:rsidP="000012A1">
      <w:pPr>
        <w:spacing w:line="460" w:lineRule="exact"/>
        <w:rPr>
          <w:rFonts w:ascii="宋体" w:hAnsi="宋体" w:cs="宋体"/>
          <w:sz w:val="24"/>
        </w:rPr>
      </w:pPr>
      <w:r>
        <w:rPr>
          <w:rFonts w:ascii="宋体" w:hAnsi="宋体" w:cs="宋体" w:hint="eastAsia"/>
          <w:sz w:val="24"/>
        </w:rPr>
        <w:t>变式：</w:t>
      </w:r>
      <w:r w:rsidRPr="000D79DD">
        <w:rPr>
          <w:rFonts w:ascii="宋体" w:hAnsi="宋体" w:cs="宋体"/>
          <w:position w:val="-24"/>
          <w:sz w:val="24"/>
        </w:rPr>
        <w:object w:dxaOrig="3480" w:dyaOrig="620">
          <v:shape id="_x0000_i1027" type="#_x0000_t75" style="width:174pt;height:31.5pt" o:ole="">
            <v:imagedata r:id="rId12" o:title=""/>
          </v:shape>
          <o:OLEObject Type="Embed" ProgID="Equation.DSMT4" ShapeID="_x0000_i1027" DrawAspect="Content" ObjectID="_1700289351" r:id="rId13"/>
        </w:object>
      </w:r>
    </w:p>
    <w:p w:rsidR="00E31550" w:rsidRDefault="00E31550" w:rsidP="000012A1">
      <w:pPr>
        <w:spacing w:line="460" w:lineRule="exact"/>
        <w:rPr>
          <w:rFonts w:ascii="宋体" w:hAnsi="宋体" w:cs="宋体"/>
          <w:sz w:val="24"/>
        </w:rPr>
      </w:pPr>
      <w:r>
        <w:rPr>
          <w:rFonts w:ascii="宋体" w:hAnsi="宋体" w:cs="宋体" w:hint="eastAsia"/>
          <w:sz w:val="24"/>
        </w:rPr>
        <w:t>当堂训练：1、</w:t>
      </w:r>
      <w:r w:rsidRPr="000D79DD">
        <w:rPr>
          <w:rFonts w:ascii="宋体" w:hAnsi="宋体" w:cs="宋体"/>
          <w:position w:val="-24"/>
          <w:sz w:val="24"/>
        </w:rPr>
        <w:object w:dxaOrig="5600" w:dyaOrig="620">
          <v:shape id="_x0000_i1028" type="#_x0000_t75" style="width:280.5pt;height:31.5pt" o:ole="">
            <v:imagedata r:id="rId14" o:title=""/>
          </v:shape>
          <o:OLEObject Type="Embed" ProgID="Equation.DSMT4" ShapeID="_x0000_i1028" DrawAspect="Content" ObjectID="_1700289352" r:id="rId15"/>
        </w:object>
      </w:r>
    </w:p>
    <w:p w:rsidR="00E31550" w:rsidRDefault="00E31550" w:rsidP="000012A1">
      <w:pPr>
        <w:spacing w:line="460" w:lineRule="exact"/>
        <w:rPr>
          <w:rFonts w:ascii="宋体" w:hAnsi="宋体" w:cs="宋体"/>
          <w:sz w:val="24"/>
        </w:rPr>
      </w:pPr>
      <w:r>
        <w:rPr>
          <w:rFonts w:ascii="宋体" w:hAnsi="宋体" w:cs="宋体" w:hint="eastAsia"/>
          <w:sz w:val="24"/>
        </w:rPr>
        <w:t xml:space="preserve">          2、</w:t>
      </w:r>
      <w:r w:rsidRPr="000D79DD">
        <w:rPr>
          <w:rFonts w:ascii="宋体" w:hAnsi="宋体" w:cs="宋体"/>
          <w:position w:val="-24"/>
          <w:sz w:val="24"/>
        </w:rPr>
        <w:object w:dxaOrig="3460" w:dyaOrig="620">
          <v:shape id="_x0000_i1029" type="#_x0000_t75" style="width:172.5pt;height:31.5pt" o:ole="">
            <v:imagedata r:id="rId16" o:title=""/>
          </v:shape>
          <o:OLEObject Type="Embed" ProgID="Equation.DSMT4" ShapeID="_x0000_i1029" DrawAspect="Content" ObjectID="_1700289353" r:id="rId17"/>
        </w:object>
      </w:r>
    </w:p>
    <w:p w:rsidR="00E31550" w:rsidRDefault="00E31550" w:rsidP="000012A1">
      <w:pPr>
        <w:spacing w:line="460" w:lineRule="exact"/>
        <w:rPr>
          <w:rFonts w:ascii="宋体" w:hAnsi="宋体" w:cs="宋体"/>
          <w:sz w:val="24"/>
        </w:rPr>
      </w:pPr>
      <w:r>
        <w:rPr>
          <w:rFonts w:ascii="宋体" w:hAnsi="宋体" w:cs="宋体" w:hint="eastAsia"/>
          <w:sz w:val="24"/>
        </w:rPr>
        <w:t>例2、化简</w:t>
      </w:r>
      <w:r w:rsidRPr="001C6BC3">
        <w:rPr>
          <w:rFonts w:ascii="宋体" w:hAnsi="宋体" w:cs="宋体"/>
          <w:position w:val="-26"/>
          <w:sz w:val="24"/>
        </w:rPr>
        <w:object w:dxaOrig="3800" w:dyaOrig="700">
          <v:shape id="_x0000_i1030" type="#_x0000_t75" style="width:189.75pt;height:34.5pt" o:ole="">
            <v:imagedata r:id="rId18" o:title=""/>
          </v:shape>
          <o:OLEObject Type="Embed" ProgID="Equation.DSMT4" ShapeID="_x0000_i1030" DrawAspect="Content" ObjectID="_1700289354" r:id="rId19"/>
        </w:object>
      </w:r>
    </w:p>
    <w:p w:rsidR="00E31550" w:rsidRDefault="00E31550" w:rsidP="000012A1">
      <w:pPr>
        <w:spacing w:line="460" w:lineRule="exact"/>
        <w:rPr>
          <w:rFonts w:ascii="宋体" w:hAnsi="宋体" w:cs="宋体"/>
          <w:sz w:val="24"/>
        </w:rPr>
      </w:pPr>
      <w:r>
        <w:rPr>
          <w:rFonts w:ascii="宋体" w:hAnsi="宋体" w:cs="宋体" w:hint="eastAsia"/>
          <w:sz w:val="24"/>
        </w:rPr>
        <w:t>当堂训练：</w:t>
      </w:r>
      <w:r w:rsidRPr="001C6BC3">
        <w:rPr>
          <w:rFonts w:ascii="宋体" w:hAnsi="宋体" w:cs="宋体"/>
          <w:position w:val="-24"/>
          <w:sz w:val="24"/>
        </w:rPr>
        <w:object w:dxaOrig="1160" w:dyaOrig="660">
          <v:shape id="_x0000_i1031" type="#_x0000_t75" style="width:57.75pt;height:33.75pt" o:ole="">
            <v:imagedata r:id="rId20" o:title=""/>
          </v:shape>
          <o:OLEObject Type="Embed" ProgID="Equation.DSMT4" ShapeID="_x0000_i1031" DrawAspect="Content" ObjectID="_1700289355" r:id="rId21"/>
        </w:object>
      </w:r>
    </w:p>
    <w:p w:rsidR="00E31550" w:rsidRDefault="00E31550" w:rsidP="000012A1">
      <w:pPr>
        <w:spacing w:line="460" w:lineRule="exact"/>
        <w:rPr>
          <w:rFonts w:ascii="宋体" w:hAnsi="宋体" w:cs="宋体"/>
          <w:sz w:val="24"/>
        </w:rPr>
      </w:pPr>
      <w:r>
        <w:rPr>
          <w:rFonts w:ascii="宋体" w:hAnsi="宋体" w:cs="宋体" w:hint="eastAsia"/>
          <w:sz w:val="24"/>
        </w:rPr>
        <w:t>例3、求证：</w:t>
      </w:r>
      <w:r w:rsidRPr="001C6BC3">
        <w:rPr>
          <w:rFonts w:ascii="宋体" w:hAnsi="宋体" w:cs="宋体"/>
          <w:position w:val="-24"/>
          <w:sz w:val="24"/>
        </w:rPr>
        <w:object w:dxaOrig="1980" w:dyaOrig="620">
          <v:shape id="_x0000_i1032" type="#_x0000_t75" style="width:99.75pt;height:31.5pt" o:ole="">
            <v:imagedata r:id="rId22" o:title=""/>
          </v:shape>
          <o:OLEObject Type="Embed" ProgID="Equation.DSMT4" ShapeID="_x0000_i1032" DrawAspect="Content" ObjectID="_1700289356" r:id="rId23"/>
        </w:object>
      </w:r>
    </w:p>
    <w:p w:rsidR="00E31550" w:rsidRDefault="00E31550" w:rsidP="000012A1">
      <w:pPr>
        <w:spacing w:line="460" w:lineRule="exact"/>
        <w:rPr>
          <w:rFonts w:ascii="宋体" w:hAnsi="宋体" w:cs="宋体"/>
          <w:sz w:val="24"/>
        </w:rPr>
      </w:pPr>
      <w:r>
        <w:rPr>
          <w:rFonts w:ascii="宋体" w:hAnsi="宋体" w:cs="宋体" w:hint="eastAsia"/>
          <w:sz w:val="24"/>
        </w:rPr>
        <w:t>当堂训练：</w:t>
      </w:r>
    </w:p>
    <w:p w:rsidR="00E31550" w:rsidRDefault="00E31550" w:rsidP="000012A1">
      <w:pPr>
        <w:spacing w:line="460" w:lineRule="exact"/>
        <w:ind w:firstLineChars="300" w:firstLine="720"/>
        <w:rPr>
          <w:rFonts w:ascii="宋体" w:hAnsi="宋体" w:cs="宋体"/>
          <w:sz w:val="24"/>
        </w:rPr>
      </w:pPr>
      <w:r>
        <w:rPr>
          <w:rFonts w:ascii="宋体" w:hAnsi="宋体" w:cs="宋体" w:hint="eastAsia"/>
          <w:sz w:val="24"/>
        </w:rPr>
        <w:t>求证：</w:t>
      </w:r>
      <w:r w:rsidRPr="001C6BC3">
        <w:rPr>
          <w:rFonts w:ascii="宋体" w:hAnsi="宋体" w:cs="宋体"/>
          <w:position w:val="-6"/>
          <w:sz w:val="24"/>
        </w:rPr>
        <w:object w:dxaOrig="3120" w:dyaOrig="320">
          <v:shape id="_x0000_i1033" type="#_x0000_t75" style="width:156pt;height:15.75pt" o:ole="">
            <v:imagedata r:id="rId24" o:title=""/>
          </v:shape>
          <o:OLEObject Type="Embed" ProgID="Equation.DSMT4" ShapeID="_x0000_i1033" DrawAspect="Content" ObjectID="_1700289357" r:id="rId25"/>
        </w:object>
      </w:r>
    </w:p>
    <w:p w:rsidR="00E31550" w:rsidRDefault="00E31550" w:rsidP="000012A1">
      <w:pPr>
        <w:spacing w:line="460" w:lineRule="exact"/>
        <w:rPr>
          <w:rFonts w:ascii="宋体" w:hAnsi="宋体" w:cs="宋体"/>
          <w:sz w:val="24"/>
        </w:rPr>
      </w:pPr>
      <w:r>
        <w:rPr>
          <w:rFonts w:ascii="宋体" w:hAnsi="宋体" w:cs="宋体"/>
          <w:sz w:val="24"/>
        </w:rPr>
        <w:t>课堂小结：</w:t>
      </w:r>
    </w:p>
    <w:p w:rsidR="00E31550" w:rsidRDefault="00E31550" w:rsidP="000012A1">
      <w:pPr>
        <w:spacing w:line="460" w:lineRule="exact"/>
        <w:ind w:firstLineChars="200" w:firstLine="480"/>
        <w:jc w:val="left"/>
        <w:rPr>
          <w:rFonts w:ascii="仿宋" w:eastAsia="仿宋" w:hAnsi="仿宋" w:cs="宋体"/>
          <w:sz w:val="24"/>
        </w:rPr>
      </w:pPr>
      <w:r>
        <w:rPr>
          <w:rFonts w:ascii="仿宋" w:eastAsia="仿宋" w:hAnsi="仿宋" w:cs="宋体" w:hint="eastAsia"/>
          <w:sz w:val="24"/>
        </w:rPr>
        <w:t xml:space="preserve"> </w:t>
      </w:r>
      <w:r>
        <w:rPr>
          <w:rFonts w:ascii="仿宋" w:eastAsia="仿宋" w:hAnsi="仿宋" w:cs="宋体"/>
          <w:sz w:val="24"/>
        </w:rPr>
        <w:t xml:space="preserve">   </w:t>
      </w:r>
    </w:p>
    <w:p w:rsidR="00E31550" w:rsidRDefault="00E31550" w:rsidP="000012A1">
      <w:pPr>
        <w:spacing w:line="460" w:lineRule="exact"/>
        <w:rPr>
          <w:rFonts w:ascii="宋体" w:hAnsi="宋体" w:cs="宋体"/>
          <w:sz w:val="24"/>
        </w:rPr>
      </w:pPr>
      <w:r>
        <w:rPr>
          <w:rFonts w:ascii="宋体" w:hAnsi="宋体" w:cs="宋体" w:hint="eastAsia"/>
          <w:sz w:val="24"/>
        </w:rPr>
        <w:t>【教学反思】</w:t>
      </w:r>
    </w:p>
    <w:p w:rsidR="00E31550" w:rsidRDefault="00E31550" w:rsidP="000012A1">
      <w:pPr>
        <w:spacing w:line="460" w:lineRule="exact"/>
      </w:pPr>
      <w:r>
        <w:rPr>
          <w:rFonts w:ascii="宋体" w:hAnsi="宋体" w:cs="宋体" w:hint="eastAsia"/>
          <w:sz w:val="24"/>
        </w:rPr>
        <w:t xml:space="preserve"> </w:t>
      </w:r>
      <w:r>
        <w:rPr>
          <w:rFonts w:ascii="宋体" w:hAnsi="宋体" w:cs="宋体"/>
          <w:sz w:val="24"/>
        </w:rPr>
        <w:t xml:space="preserve">   </w:t>
      </w:r>
    </w:p>
    <w:p w:rsidR="00E31550" w:rsidRDefault="00E31550" w:rsidP="000012A1">
      <w:pPr>
        <w:spacing w:line="460" w:lineRule="exact"/>
        <w:jc w:val="center"/>
        <w:rPr>
          <w:rFonts w:ascii="黑体" w:eastAsia="黑体" w:hAnsi="黑体" w:cs="黑体" w:hint="eastAsia"/>
          <w:sz w:val="32"/>
          <w:szCs w:val="32"/>
        </w:rPr>
      </w:pPr>
    </w:p>
    <w:p w:rsidR="000012A1" w:rsidRDefault="000012A1" w:rsidP="000012A1">
      <w:pPr>
        <w:spacing w:line="460" w:lineRule="exact"/>
        <w:jc w:val="center"/>
        <w:rPr>
          <w:rFonts w:ascii="黑体" w:eastAsia="黑体" w:hAnsi="黑体" w:cs="黑体" w:hint="eastAsia"/>
          <w:sz w:val="32"/>
          <w:szCs w:val="32"/>
        </w:rPr>
      </w:pPr>
    </w:p>
    <w:p w:rsidR="000012A1" w:rsidRDefault="000012A1" w:rsidP="000012A1">
      <w:pPr>
        <w:spacing w:line="460" w:lineRule="exact"/>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jc w:val="left"/>
        <w:rPr>
          <w:rFonts w:ascii="仿宋" w:eastAsia="仿宋" w:hAnsi="仿宋" w:cs="仿宋"/>
          <w:sz w:val="24"/>
        </w:rPr>
      </w:pPr>
    </w:p>
    <w:p w:rsidR="00E31550" w:rsidRDefault="00132243"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Pr>
          <w:rFonts w:ascii="黑体" w:eastAsia="黑体" w:hAnsi="黑体" w:cs="黑体" w:hint="eastAsia"/>
          <w:sz w:val="32"/>
          <w:szCs w:val="32"/>
        </w:rPr>
        <w:t>学·问课堂”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132243">
        <w:rPr>
          <w:rFonts w:ascii="黑体" w:eastAsia="黑体" w:hAnsi="黑体" w:cs="黑体" w:hint="eastAsia"/>
          <w:sz w:val="32"/>
          <w:szCs w:val="32"/>
        </w:rPr>
        <w:t>：</w:t>
      </w:r>
      <w:r>
        <w:rPr>
          <w:rFonts w:ascii="黑体" w:eastAsia="黑体" w:hAnsi="黑体" w:cs="黑体" w:hint="eastAsia"/>
          <w:sz w:val="32"/>
          <w:szCs w:val="32"/>
        </w:rPr>
        <w:t>等比数列的求和</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授课人：王富华</w:t>
            </w:r>
          </w:p>
        </w:tc>
        <w:tc>
          <w:tcPr>
            <w:tcW w:w="2976" w:type="dxa"/>
          </w:tcPr>
          <w:p w:rsidR="00E31550" w:rsidRDefault="00E31550" w:rsidP="00E31550">
            <w:pPr>
              <w:rPr>
                <w:sz w:val="24"/>
              </w:rPr>
            </w:pPr>
            <w:r>
              <w:rPr>
                <w:rFonts w:hint="eastAsia"/>
                <w:sz w:val="24"/>
              </w:rPr>
              <w:t>授课班级：高二（</w:t>
            </w:r>
            <w:r>
              <w:rPr>
                <w:rFonts w:hint="eastAsia"/>
                <w:sz w:val="24"/>
              </w:rPr>
              <w:t>8</w:t>
            </w:r>
            <w:r>
              <w:rPr>
                <w:rFonts w:hint="eastAsia"/>
                <w:sz w:val="24"/>
              </w:rPr>
              <w:t>）</w:t>
            </w:r>
            <w:r w:rsidR="00132243">
              <w:rPr>
                <w:rFonts w:hint="eastAsia"/>
                <w:sz w:val="24"/>
              </w:rPr>
              <w:t>班</w:t>
            </w:r>
          </w:p>
        </w:tc>
        <w:tc>
          <w:tcPr>
            <w:tcW w:w="2064" w:type="dxa"/>
          </w:tcPr>
          <w:p w:rsidR="00E31550" w:rsidRDefault="00E31550" w:rsidP="00E31550">
            <w:pPr>
              <w:rPr>
                <w:sz w:val="24"/>
              </w:rPr>
            </w:pPr>
            <w:r>
              <w:rPr>
                <w:rFonts w:hint="eastAsia"/>
                <w:sz w:val="24"/>
              </w:rPr>
              <w:t>课型：新授课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1.</w:t>
      </w:r>
      <w:r w:rsidRPr="006044BF">
        <w:rPr>
          <w:rFonts w:ascii="Times New Roman" w:hAnsi="Times New Roman" w:cs="Times New Roman"/>
        </w:rPr>
        <w:t>掌握等比数列的前</w:t>
      </w:r>
      <w:r w:rsidRPr="006044BF">
        <w:rPr>
          <w:rFonts w:ascii="Times New Roman" w:hAnsi="Times New Roman" w:cs="Times New Roman"/>
          <w:i/>
        </w:rPr>
        <w:t>n</w:t>
      </w:r>
      <w:r w:rsidRPr="006044BF">
        <w:rPr>
          <w:rFonts w:ascii="Times New Roman" w:hAnsi="Times New Roman" w:cs="Times New Roman"/>
        </w:rPr>
        <w:t>项和公式及公式证明思路</w:t>
      </w:r>
      <w:r w:rsidRPr="006044BF">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2.</w:t>
      </w:r>
      <w:r w:rsidRPr="006044BF">
        <w:rPr>
          <w:rFonts w:ascii="Times New Roman" w:hAnsi="Times New Roman" w:cs="Times New Roman"/>
        </w:rPr>
        <w:t>会用等比数列的前</w:t>
      </w:r>
      <w:r w:rsidRPr="006044BF">
        <w:rPr>
          <w:rFonts w:ascii="Times New Roman" w:hAnsi="Times New Roman" w:cs="Times New Roman"/>
          <w:i/>
        </w:rPr>
        <w:t>n</w:t>
      </w:r>
      <w:r w:rsidRPr="006044BF">
        <w:rPr>
          <w:rFonts w:ascii="Times New Roman" w:hAnsi="Times New Roman" w:cs="Times New Roman"/>
        </w:rPr>
        <w:t>项和公式解决有关等比数列的一些简单问题</w:t>
      </w:r>
      <w:r>
        <w:rPr>
          <w:rFonts w:ascii="Times New Roman" w:hAnsi="Times New Roman" w:cs="Times New Roman"/>
        </w:rPr>
        <w:t>．</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等比数列的前</w:t>
      </w:r>
      <w:r w:rsidRPr="006044BF">
        <w:rPr>
          <w:rFonts w:ascii="Times New Roman" w:hAnsi="Times New Roman" w:cs="Times New Roman"/>
          <w:i/>
        </w:rPr>
        <w:t>n</w:t>
      </w:r>
      <w:r w:rsidRPr="006044BF">
        <w:rPr>
          <w:rFonts w:ascii="Times New Roman" w:hAnsi="Times New Roman" w:cs="Times New Roman"/>
        </w:rPr>
        <w:t>项和公式证明</w:t>
      </w:r>
      <w:r w:rsidRPr="006044BF">
        <w:rPr>
          <w:rFonts w:ascii="Times New Roman" w:hAnsi="Times New Roman" w:cs="Times New Roman"/>
        </w:rPr>
        <w:t>.</w:t>
      </w: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pStyle w:val="a4"/>
        <w:tabs>
          <w:tab w:val="left" w:pos="3402"/>
        </w:tabs>
        <w:snapToGrid w:val="0"/>
        <w:spacing w:line="360" w:lineRule="auto"/>
        <w:rPr>
          <w:rFonts w:ascii="仿宋" w:eastAsia="仿宋" w:hAnsi="仿宋" w:cs="宋体"/>
          <w:sz w:val="24"/>
        </w:rPr>
      </w:pPr>
      <w:r w:rsidRPr="006044BF">
        <w:rPr>
          <w:rFonts w:ascii="Times New Roman" w:hAnsi="Times New Roman" w:cs="Times New Roman"/>
        </w:rPr>
        <w:t>等比数列的前</w:t>
      </w:r>
      <w:r w:rsidRPr="006044BF">
        <w:rPr>
          <w:rFonts w:ascii="Times New Roman" w:hAnsi="Times New Roman" w:cs="Times New Roman"/>
          <w:i/>
        </w:rPr>
        <w:t>n</w:t>
      </w:r>
      <w:r w:rsidRPr="006044BF">
        <w:rPr>
          <w:rFonts w:ascii="Times New Roman" w:hAnsi="Times New Roman" w:cs="Times New Roman"/>
        </w:rPr>
        <w:t>项和公式证明</w:t>
      </w:r>
      <w:r>
        <w:rPr>
          <w:rFonts w:ascii="Times New Roman" w:hAnsi="Times New Roman" w:cs="Times New Roman"/>
        </w:rPr>
        <w:t>的应用</w:t>
      </w:r>
    </w:p>
    <w:p w:rsidR="00E31550" w:rsidRDefault="00E31550" w:rsidP="00E31550">
      <w:pPr>
        <w:rPr>
          <w:rFonts w:ascii="宋体" w:hAnsi="宋体" w:cs="宋体"/>
          <w:sz w:val="24"/>
        </w:rPr>
      </w:pPr>
      <w:r>
        <w:rPr>
          <w:rFonts w:ascii="宋体" w:hAnsi="宋体" w:cs="宋体" w:hint="eastAsia"/>
          <w:sz w:val="24"/>
        </w:rPr>
        <w:t>【教学过程】</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一、等比数列前</w:t>
      </w:r>
      <w:r w:rsidRPr="006044BF">
        <w:rPr>
          <w:rFonts w:ascii="Times New Roman" w:eastAsia="黑体" w:hAnsi="Times New Roman" w:cs="Times New Roman"/>
          <w:i/>
        </w:rPr>
        <w:t>n</w:t>
      </w:r>
      <w:r w:rsidRPr="006044BF">
        <w:rPr>
          <w:rFonts w:ascii="Times New Roman" w:eastAsia="黑体" w:hAnsi="Times New Roman" w:cs="Times New Roman"/>
        </w:rPr>
        <w:t>项和公式的推导</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例</w:t>
      </w:r>
      <w:r w:rsidRPr="006044BF">
        <w:rPr>
          <w:rFonts w:ascii="Times New Roman" w:eastAsia="黑体" w:hAnsi="Times New Roman" w:cs="Times New Roman"/>
        </w:rPr>
        <w:t>1</w:t>
      </w:r>
      <w:r>
        <w:rPr>
          <w:rFonts w:ascii="Times New Roman" w:hAnsi="Times New Roman" w:cs="Times New Roman"/>
        </w:rPr>
        <w:t xml:space="preserve">　</w:t>
      </w:r>
      <w:r w:rsidRPr="006044BF">
        <w:rPr>
          <w:rFonts w:ascii="Times New Roman" w:hAnsi="Times New Roman" w:cs="Times New Roman"/>
        </w:rPr>
        <w:t>求下列等比数列前</w:t>
      </w:r>
      <w:r w:rsidRPr="006044BF">
        <w:rPr>
          <w:rFonts w:ascii="Times New Roman" w:hAnsi="Times New Roman" w:cs="Times New Roman"/>
        </w:rPr>
        <w:t>8</w:t>
      </w:r>
      <w:r w:rsidRPr="006044BF">
        <w:rPr>
          <w:rFonts w:ascii="Times New Roman" w:hAnsi="Times New Roman" w:cs="Times New Roman"/>
        </w:rPr>
        <w:t>项的和</w:t>
      </w:r>
      <w:r>
        <w:rPr>
          <w:rFonts w:ascii="Times New Roman" w:hAnsi="Times New Roman" w:cs="Times New Roman"/>
        </w:rPr>
        <w:t>：</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sidRPr="006044BF">
        <w:rPr>
          <w:rFonts w:ascii="Times New Roman" w:hAnsi="Times New Roman" w:cs="Times New Roman"/>
          <w:i/>
        </w:rPr>
        <w:instrText>,</w:instrText>
      </w:r>
      <w:r w:rsidRPr="006044BF">
        <w:rPr>
          <w:rFonts w:ascii="Times New Roman" w:hAnsi="Times New Roman" w:cs="Times New Roman"/>
        </w:rPr>
        <w:instrText>2</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sidRPr="006044BF">
        <w:rPr>
          <w:rFonts w:ascii="Times New Roman" w:hAnsi="Times New Roman" w:cs="Times New Roman"/>
          <w:i/>
        </w:rPr>
        <w:instrText>,</w:instrText>
      </w:r>
      <w:r w:rsidRPr="006044BF">
        <w:rPr>
          <w:rFonts w:ascii="Times New Roman" w:hAnsi="Times New Roman" w:cs="Times New Roman"/>
        </w:rPr>
        <w:instrText>4</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sidRPr="006044BF">
        <w:rPr>
          <w:rFonts w:ascii="Times New Roman" w:hAnsi="Times New Roman" w:cs="Times New Roman"/>
          <w:i/>
        </w:rPr>
        <w:instrText>,</w:instrText>
      </w:r>
      <w:r w:rsidRPr="006044BF">
        <w:rPr>
          <w:rFonts w:ascii="Times New Roman" w:hAnsi="Times New Roman" w:cs="Times New Roman"/>
        </w:rPr>
        <w:instrText>8</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Pr="006044BF">
        <w:rPr>
          <w:rFonts w:hAnsi="宋体" w:cs="Times New Roman"/>
        </w:rPr>
        <w:t>…</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w:t>
      </w:r>
      <w:r w:rsidRPr="006044BF">
        <w:rPr>
          <w:rFonts w:ascii="Times New Roman" w:hAnsi="Times New Roman" w:cs="Times New Roman"/>
        </w:rPr>
        <w:t>2</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27</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9</w:t>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sidRPr="006044BF">
        <w:rPr>
          <w:rFonts w:ascii="Times New Roman" w:hAnsi="Times New Roman" w:cs="Times New Roman"/>
          <w:i/>
        </w:rPr>
        <w:instrText>,</w:instrText>
      </w:r>
      <w:r w:rsidRPr="006044BF">
        <w:rPr>
          <w:rFonts w:ascii="Times New Roman" w:hAnsi="Times New Roman" w:cs="Times New Roman"/>
        </w:rPr>
        <w:instrText>243</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Pr="006044BF">
        <w:rPr>
          <w:rFonts w:ascii="Times New Roman" w:hAnsi="Times New Roman" w:cs="Times New Roman"/>
          <w:i/>
        </w:rPr>
        <w:t>q</w:t>
      </w:r>
      <w:r w:rsidRPr="006044BF">
        <w:rPr>
          <w:rFonts w:ascii="Times New Roman" w:hAnsi="Times New Roman" w:cs="Times New Roman"/>
        </w:rPr>
        <w:t>&lt;0.</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二、等比数列中与前</w:t>
      </w:r>
      <w:r w:rsidRPr="006044BF">
        <w:rPr>
          <w:rFonts w:ascii="Times New Roman" w:eastAsia="黑体" w:hAnsi="Times New Roman" w:cs="Times New Roman"/>
          <w:i/>
        </w:rPr>
        <w:t>n</w:t>
      </w:r>
      <w:r w:rsidRPr="006044BF">
        <w:rPr>
          <w:rFonts w:ascii="Times New Roman" w:eastAsia="黑体" w:hAnsi="Times New Roman" w:cs="Times New Roman"/>
        </w:rPr>
        <w:t>项和有关的基本运算</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例</w:t>
      </w:r>
      <w:r w:rsidRPr="006044BF">
        <w:rPr>
          <w:rFonts w:ascii="Times New Roman" w:eastAsia="黑体" w:hAnsi="Times New Roman" w:cs="Times New Roman"/>
        </w:rPr>
        <w:t>2</w:t>
      </w:r>
      <w:r>
        <w:rPr>
          <w:rFonts w:ascii="Times New Roman" w:hAnsi="Times New Roman" w:cs="Times New Roman"/>
        </w:rPr>
        <w:t xml:space="preserve">　</w:t>
      </w:r>
      <w:r w:rsidRPr="006044BF">
        <w:rPr>
          <w:rFonts w:ascii="Times New Roman" w:hAnsi="Times New Roman" w:cs="Times New Roman"/>
        </w:rPr>
        <w:t>在等比数列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中</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i/>
        </w:rPr>
        <w:t>S</w:t>
      </w:r>
      <w:r w:rsidRPr="006044BF">
        <w:rPr>
          <w:rFonts w:ascii="Times New Roman" w:hAnsi="Times New Roman" w:cs="Times New Roman"/>
          <w:vertAlign w:val="subscript"/>
        </w:rPr>
        <w:t>2</w:t>
      </w:r>
      <w:r>
        <w:rPr>
          <w:rFonts w:ascii="Times New Roman" w:hAnsi="Times New Roman" w:cs="Times New Roman"/>
        </w:rPr>
        <w:t>＝</w:t>
      </w:r>
      <w:r w:rsidRPr="006044BF">
        <w:rPr>
          <w:rFonts w:ascii="Times New Roman" w:hAnsi="Times New Roman" w:cs="Times New Roman"/>
        </w:rPr>
        <w:t>30</w:t>
      </w:r>
      <w:r>
        <w:rPr>
          <w:rFonts w:ascii="Times New Roman" w:hAnsi="Times New Roman" w:cs="Times New Roman"/>
        </w:rPr>
        <w:t>，</w:t>
      </w:r>
      <w:r w:rsidRPr="006044BF">
        <w:rPr>
          <w:rFonts w:ascii="Times New Roman" w:hAnsi="Times New Roman" w:cs="Times New Roman"/>
          <w:i/>
        </w:rPr>
        <w:t>S</w:t>
      </w:r>
      <w:r w:rsidRPr="006044BF">
        <w:rPr>
          <w:rFonts w:ascii="Times New Roman" w:hAnsi="Times New Roman" w:cs="Times New Roman"/>
          <w:vertAlign w:val="subscript"/>
        </w:rPr>
        <w:t>3</w:t>
      </w:r>
      <w:r>
        <w:rPr>
          <w:rFonts w:ascii="Times New Roman" w:hAnsi="Times New Roman" w:cs="Times New Roman"/>
        </w:rPr>
        <w:t>＝</w:t>
      </w:r>
      <w:r w:rsidRPr="006044BF">
        <w:rPr>
          <w:rFonts w:ascii="Times New Roman" w:hAnsi="Times New Roman" w:cs="Times New Roman"/>
        </w:rPr>
        <w:t>155</w:t>
      </w:r>
      <w:r>
        <w:rPr>
          <w:rFonts w:ascii="Times New Roman" w:hAnsi="Times New Roman" w:cs="Times New Roman"/>
        </w:rPr>
        <w:t>，</w:t>
      </w:r>
      <w:r w:rsidRPr="006044BF">
        <w:rPr>
          <w:rFonts w:ascii="Times New Roman" w:hAnsi="Times New Roman" w:cs="Times New Roman"/>
        </w:rPr>
        <w:t>求</w:t>
      </w:r>
      <w:r w:rsidRPr="006044BF">
        <w:rPr>
          <w:rFonts w:ascii="Times New Roman" w:hAnsi="Times New Roman" w:cs="Times New Roman"/>
          <w:i/>
        </w:rPr>
        <w:t>S</w:t>
      </w:r>
      <w:r w:rsidRPr="006044BF">
        <w:rPr>
          <w:rFonts w:ascii="Times New Roman" w:hAnsi="Times New Roman" w:cs="Times New Roman"/>
          <w:i/>
          <w:vertAlign w:val="subscript"/>
        </w:rPr>
        <w:t>n</w:t>
      </w:r>
      <w:r>
        <w:rPr>
          <w:rFonts w:ascii="Times New Roman" w:hAnsi="Times New Roman" w:cs="Times New Roman"/>
        </w:rPr>
        <w:t>；</w:t>
      </w:r>
      <w:r>
        <w:rPr>
          <w:rFonts w:ascii="Times New Roman" w:hAnsi="Times New Roman" w:cs="Times New Roman"/>
        </w:rPr>
        <w:t xml:space="preserve"> (</w:t>
      </w:r>
      <w:r w:rsidRPr="006044BF">
        <w:rPr>
          <w:rFonts w:ascii="Times New Roman" w:hAnsi="Times New Roman" w:cs="Times New Roman"/>
        </w:rPr>
        <w:t>2</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3</w:t>
      </w:r>
      <w:r>
        <w:rPr>
          <w:rFonts w:ascii="Times New Roman" w:hAnsi="Times New Roman" w:cs="Times New Roman"/>
        </w:rPr>
        <w:t>＝</w:t>
      </w:r>
      <w:r w:rsidRPr="006044BF">
        <w:rPr>
          <w:rFonts w:ascii="Times New Roman" w:hAnsi="Times New Roman" w:cs="Times New Roman"/>
        </w:rPr>
        <w:t>10</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4</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6</w:t>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5</w:instrText>
      </w:r>
      <w:r w:rsidRPr="006044BF">
        <w:rPr>
          <w:rFonts w:ascii="Times New Roman" w:hAnsi="Times New Roman" w:cs="Times New Roman"/>
          <w:i/>
        </w:rPr>
        <w:instrText>,</w:instrText>
      </w:r>
      <w:r w:rsidRPr="006044BF">
        <w:rPr>
          <w:rFonts w:ascii="Times New Roman" w:hAnsi="Times New Roman" w:cs="Times New Roman"/>
        </w:rPr>
        <w:instrText>4</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Pr="006044BF">
        <w:rPr>
          <w:rFonts w:ascii="Times New Roman" w:hAnsi="Times New Roman" w:cs="Times New Roman"/>
        </w:rPr>
        <w:t>求</w:t>
      </w:r>
      <w:r w:rsidRPr="006044BF">
        <w:rPr>
          <w:rFonts w:ascii="Times New Roman" w:hAnsi="Times New Roman" w:cs="Times New Roman"/>
          <w:i/>
        </w:rPr>
        <w:t>S</w:t>
      </w:r>
      <w:r w:rsidRPr="006044BF">
        <w:rPr>
          <w:rFonts w:ascii="Times New Roman" w:hAnsi="Times New Roman" w:cs="Times New Roman"/>
          <w:vertAlign w:val="subscript"/>
        </w:rPr>
        <w:t>5</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Pr>
          <w:rFonts w:ascii="Times New Roman" w:hAnsi="Times New Roman" w:cs="Times New Roman"/>
        </w:rPr>
        <w:t xml:space="preserve"> (</w:t>
      </w:r>
      <w:r w:rsidRPr="006044BF">
        <w:rPr>
          <w:rFonts w:ascii="Times New Roman" w:hAnsi="Times New Roman" w:cs="Times New Roman"/>
        </w:rPr>
        <w:t>3</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rPr>
        <w:t>66</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2</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vertAlign w:val="subscript"/>
        </w:rPr>
        <w:t>－</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128</w:t>
      </w:r>
      <w:r>
        <w:rPr>
          <w:rFonts w:ascii="Times New Roman" w:hAnsi="Times New Roman" w:cs="Times New Roman"/>
        </w:rPr>
        <w:t>，</w:t>
      </w:r>
      <w:r w:rsidRPr="006044BF">
        <w:rPr>
          <w:rFonts w:ascii="Times New Roman" w:hAnsi="Times New Roman" w:cs="Times New Roman"/>
          <w:i/>
        </w:rPr>
        <w:t>S</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rPr>
        <w:t>126</w:t>
      </w:r>
      <w:r>
        <w:rPr>
          <w:rFonts w:ascii="Times New Roman" w:hAnsi="Times New Roman" w:cs="Times New Roman"/>
        </w:rPr>
        <w:t>，</w:t>
      </w:r>
      <w:r w:rsidRPr="006044BF">
        <w:rPr>
          <w:rFonts w:ascii="Times New Roman" w:hAnsi="Times New Roman" w:cs="Times New Roman"/>
        </w:rPr>
        <w:t>求公比</w:t>
      </w:r>
      <w:r w:rsidRPr="006044BF">
        <w:rPr>
          <w:rFonts w:ascii="Times New Roman" w:hAnsi="Times New Roman" w:cs="Times New Roman"/>
          <w:i/>
        </w:rPr>
        <w:t>q</w:t>
      </w:r>
      <w:r w:rsidRPr="006044BF">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三、分组求和法</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eastAsia="黑体" w:hAnsi="Times New Roman" w:cs="Times New Roman"/>
        </w:rPr>
        <w:t>例</w:t>
      </w:r>
      <w:r w:rsidRPr="006044BF">
        <w:rPr>
          <w:rFonts w:ascii="Times New Roman" w:eastAsia="黑体" w:hAnsi="Times New Roman" w:cs="Times New Roman"/>
        </w:rPr>
        <w:t>3</w:t>
      </w:r>
      <w:r>
        <w:rPr>
          <w:rFonts w:ascii="Times New Roman" w:hAnsi="Times New Roman" w:cs="Times New Roman"/>
        </w:rPr>
        <w:t xml:space="preserve">　</w:t>
      </w:r>
      <w:r w:rsidRPr="006044BF">
        <w:rPr>
          <w:rFonts w:ascii="Times New Roman" w:hAnsi="Times New Roman" w:cs="Times New Roman"/>
        </w:rPr>
        <w:t>已知数列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的前</w:t>
      </w:r>
      <w:r w:rsidRPr="006044BF">
        <w:rPr>
          <w:rFonts w:ascii="Times New Roman" w:hAnsi="Times New Roman" w:cs="Times New Roman"/>
          <w:i/>
        </w:rPr>
        <w:t>n</w:t>
      </w:r>
      <w:r w:rsidRPr="006044BF">
        <w:rPr>
          <w:rFonts w:ascii="Times New Roman" w:hAnsi="Times New Roman" w:cs="Times New Roman"/>
        </w:rPr>
        <w:t>项和为</w:t>
      </w:r>
      <w:r w:rsidRPr="006044BF">
        <w:rPr>
          <w:rFonts w:ascii="Times New Roman" w:hAnsi="Times New Roman" w:cs="Times New Roman"/>
          <w:i/>
        </w:rPr>
        <w:t>S</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i/>
        </w:rPr>
        <w:t>t</w:t>
      </w:r>
      <w:r>
        <w:rPr>
          <w:rFonts w:ascii="Times New Roman" w:hAnsi="Times New Roman" w:cs="Times New Roman"/>
        </w:rPr>
        <w:t>，</w:t>
      </w:r>
      <w:r w:rsidRPr="006044BF">
        <w:rPr>
          <w:rFonts w:ascii="Times New Roman" w:hAnsi="Times New Roman" w:cs="Times New Roman"/>
        </w:rPr>
        <w:t>点</w:t>
      </w:r>
      <w:r>
        <w:rPr>
          <w:rFonts w:ascii="Times New Roman" w:hAnsi="Times New Roman" w:cs="Times New Roman"/>
        </w:rPr>
        <w:t>(</w:t>
      </w:r>
      <w:r w:rsidRPr="006044BF">
        <w:rPr>
          <w:rFonts w:ascii="Times New Roman" w:hAnsi="Times New Roman" w:cs="Times New Roman"/>
          <w:i/>
        </w:rPr>
        <w:t>S</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vertAlign w:val="subscript"/>
        </w:rPr>
        <w:t>＋</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在直线</w:t>
      </w:r>
      <w:r w:rsidRPr="006044BF">
        <w:rPr>
          <w:rFonts w:ascii="Times New Roman" w:hAnsi="Times New Roman" w:cs="Times New Roman"/>
          <w:i/>
        </w:rPr>
        <w:t>y</w:t>
      </w:r>
      <w:r>
        <w:rPr>
          <w:rFonts w:ascii="Times New Roman" w:hAnsi="Times New Roman" w:cs="Times New Roman"/>
        </w:rPr>
        <w:t>＝</w:t>
      </w:r>
      <w:r w:rsidRPr="006044BF">
        <w:rPr>
          <w:rFonts w:ascii="Times New Roman" w:hAnsi="Times New Roman" w:cs="Times New Roman"/>
        </w:rPr>
        <w:t>3</w:t>
      </w:r>
      <w:r w:rsidRPr="006044BF">
        <w:rPr>
          <w:rFonts w:ascii="Times New Roman" w:hAnsi="Times New Roman" w:cs="Times New Roman"/>
          <w:i/>
        </w:rPr>
        <w:t>x</w:t>
      </w:r>
      <w:r>
        <w:rPr>
          <w:rFonts w:ascii="Times New Roman" w:hAnsi="Times New Roman" w:cs="Times New Roman"/>
        </w:rPr>
        <w:t>＋</w:t>
      </w:r>
      <w:r w:rsidRPr="006044BF">
        <w:rPr>
          <w:rFonts w:ascii="Times New Roman" w:hAnsi="Times New Roman" w:cs="Times New Roman"/>
        </w:rPr>
        <w:t>1</w:t>
      </w:r>
      <w:r w:rsidRPr="006044BF">
        <w:rPr>
          <w:rFonts w:ascii="Times New Roman" w:hAnsi="Times New Roman" w:cs="Times New Roman"/>
        </w:rPr>
        <w:t>上</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rPr>
        <w:t>当实数</w:t>
      </w:r>
      <w:r w:rsidRPr="006044BF">
        <w:rPr>
          <w:rFonts w:ascii="Times New Roman" w:hAnsi="Times New Roman" w:cs="Times New Roman"/>
          <w:i/>
        </w:rPr>
        <w:t>t</w:t>
      </w:r>
      <w:r w:rsidRPr="006044BF">
        <w:rPr>
          <w:rFonts w:ascii="Times New Roman" w:hAnsi="Times New Roman" w:cs="Times New Roman"/>
        </w:rPr>
        <w:t>为何值时</w:t>
      </w:r>
      <w:r>
        <w:rPr>
          <w:rFonts w:ascii="Times New Roman" w:hAnsi="Times New Roman" w:cs="Times New Roman"/>
        </w:rPr>
        <w:t>，</w:t>
      </w:r>
      <w:r w:rsidRPr="006044BF">
        <w:rPr>
          <w:rFonts w:ascii="Times New Roman" w:hAnsi="Times New Roman" w:cs="Times New Roman"/>
        </w:rPr>
        <w:t>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是等比数列</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Pr>
          <w:rFonts w:ascii="Times New Roman" w:hAnsi="Times New Roman" w:cs="Times New Roman"/>
        </w:rPr>
        <w:t>(</w:t>
      </w:r>
      <w:r w:rsidRPr="006044BF">
        <w:rPr>
          <w:rFonts w:ascii="Times New Roman" w:hAnsi="Times New Roman" w:cs="Times New Roman"/>
        </w:rPr>
        <w:t>2</w:t>
      </w:r>
      <w:r>
        <w:rPr>
          <w:rFonts w:ascii="Times New Roman" w:hAnsi="Times New Roman" w:cs="Times New Roman"/>
        </w:rPr>
        <w:t>)</w:t>
      </w:r>
      <w:r w:rsidRPr="006044BF">
        <w:rPr>
          <w:rFonts w:ascii="Times New Roman" w:hAnsi="Times New Roman" w:cs="Times New Roman"/>
        </w:rPr>
        <w:t>在</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rPr>
        <w:t>的结论下</w:t>
      </w:r>
      <w:r>
        <w:rPr>
          <w:rFonts w:ascii="Times New Roman" w:hAnsi="Times New Roman" w:cs="Times New Roman"/>
        </w:rPr>
        <w:t>，</w:t>
      </w:r>
      <w:r w:rsidRPr="006044BF">
        <w:rPr>
          <w:rFonts w:ascii="Times New Roman" w:hAnsi="Times New Roman" w:cs="Times New Roman"/>
        </w:rPr>
        <w:t>设</w:t>
      </w:r>
      <w:proofErr w:type="spellStart"/>
      <w:r w:rsidRPr="006044BF">
        <w:rPr>
          <w:rFonts w:ascii="Times New Roman" w:hAnsi="Times New Roman" w:cs="Times New Roman"/>
          <w:i/>
        </w:rPr>
        <w:t>b</w:t>
      </w:r>
      <w:r w:rsidRPr="006044BF">
        <w:rPr>
          <w:rFonts w:ascii="Times New Roman" w:hAnsi="Times New Roman" w:cs="Times New Roman"/>
          <w:i/>
          <w:vertAlign w:val="subscript"/>
        </w:rPr>
        <w:t>n</w:t>
      </w:r>
      <w:proofErr w:type="spellEnd"/>
      <w:r>
        <w:rPr>
          <w:rFonts w:ascii="Times New Roman" w:hAnsi="Times New Roman" w:cs="Times New Roman"/>
        </w:rPr>
        <w:t>＝</w:t>
      </w:r>
      <w:r w:rsidRPr="006044BF">
        <w:rPr>
          <w:rFonts w:ascii="Times New Roman" w:hAnsi="Times New Roman" w:cs="Times New Roman"/>
        </w:rPr>
        <w:t>log</w:t>
      </w:r>
      <w:r w:rsidRPr="006044BF">
        <w:rPr>
          <w:rFonts w:ascii="Times New Roman" w:hAnsi="Times New Roman" w:cs="Times New Roman"/>
          <w:vertAlign w:val="subscript"/>
        </w:rPr>
        <w:t>4</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vertAlign w:val="subscript"/>
        </w:rPr>
        <w:t>＋</w:t>
      </w:r>
      <w:r w:rsidRPr="006044BF">
        <w:rPr>
          <w:rFonts w:ascii="Times New Roman" w:hAnsi="Times New Roman" w:cs="Times New Roman"/>
          <w:vertAlign w:val="subscript"/>
        </w:rPr>
        <w:t>1</w:t>
      </w:r>
      <w:r>
        <w:rPr>
          <w:rFonts w:ascii="Times New Roman" w:hAnsi="Times New Roman" w:cs="Times New Roman"/>
        </w:rPr>
        <w:t>，</w:t>
      </w:r>
      <w:proofErr w:type="spellStart"/>
      <w:r w:rsidRPr="006044BF">
        <w:rPr>
          <w:rFonts w:ascii="Times New Roman" w:hAnsi="Times New Roman" w:cs="Times New Roman"/>
          <w:i/>
        </w:rPr>
        <w:t>c</w:t>
      </w:r>
      <w:r w:rsidRPr="006044BF">
        <w:rPr>
          <w:rFonts w:ascii="Times New Roman" w:hAnsi="Times New Roman" w:cs="Times New Roman"/>
          <w:i/>
          <w:vertAlign w:val="subscript"/>
        </w:rPr>
        <w:t>n</w:t>
      </w:r>
      <w:proofErr w:type="spellEnd"/>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Pr>
          <w:rFonts w:ascii="Times New Roman" w:hAnsi="Times New Roman" w:cs="Times New Roman"/>
        </w:rPr>
        <w:t>＋</w:t>
      </w:r>
      <w:proofErr w:type="spellStart"/>
      <w:r w:rsidRPr="006044BF">
        <w:rPr>
          <w:rFonts w:ascii="Times New Roman" w:hAnsi="Times New Roman" w:cs="Times New Roman"/>
          <w:i/>
        </w:rPr>
        <w:t>b</w:t>
      </w:r>
      <w:r w:rsidRPr="006044BF">
        <w:rPr>
          <w:rFonts w:ascii="Times New Roman" w:hAnsi="Times New Roman" w:cs="Times New Roman"/>
          <w:i/>
          <w:vertAlign w:val="subscript"/>
        </w:rPr>
        <w:t>n</w:t>
      </w:r>
      <w:proofErr w:type="spellEnd"/>
      <w:r>
        <w:rPr>
          <w:rFonts w:ascii="Times New Roman" w:hAnsi="Times New Roman" w:cs="Times New Roman"/>
        </w:rPr>
        <w:t>，</w:t>
      </w:r>
      <w:proofErr w:type="spellStart"/>
      <w:r w:rsidRPr="006044BF">
        <w:rPr>
          <w:rFonts w:ascii="Times New Roman" w:hAnsi="Times New Roman" w:cs="Times New Roman"/>
          <w:i/>
        </w:rPr>
        <w:t>T</w:t>
      </w:r>
      <w:r w:rsidRPr="006044BF">
        <w:rPr>
          <w:rFonts w:ascii="Times New Roman" w:hAnsi="Times New Roman" w:cs="Times New Roman"/>
          <w:i/>
          <w:vertAlign w:val="subscript"/>
        </w:rPr>
        <w:t>n</w:t>
      </w:r>
      <w:proofErr w:type="spellEnd"/>
      <w:r w:rsidRPr="006044BF">
        <w:rPr>
          <w:rFonts w:ascii="Times New Roman" w:hAnsi="Times New Roman" w:cs="Times New Roman"/>
        </w:rPr>
        <w:t>是数列</w:t>
      </w:r>
      <w:r w:rsidRPr="006044BF">
        <w:rPr>
          <w:rFonts w:ascii="Times New Roman" w:hAnsi="Times New Roman" w:cs="Times New Roman"/>
        </w:rPr>
        <w:t>{</w:t>
      </w:r>
      <w:proofErr w:type="spellStart"/>
      <w:r w:rsidRPr="006044BF">
        <w:rPr>
          <w:rFonts w:ascii="Times New Roman" w:hAnsi="Times New Roman" w:cs="Times New Roman"/>
          <w:i/>
        </w:rPr>
        <w:t>c</w:t>
      </w:r>
      <w:r w:rsidRPr="006044BF">
        <w:rPr>
          <w:rFonts w:ascii="Times New Roman" w:hAnsi="Times New Roman" w:cs="Times New Roman"/>
          <w:i/>
          <w:vertAlign w:val="subscript"/>
        </w:rPr>
        <w:t>n</w:t>
      </w:r>
      <w:proofErr w:type="spellEnd"/>
      <w:r w:rsidRPr="006044BF">
        <w:rPr>
          <w:rFonts w:ascii="Times New Roman" w:hAnsi="Times New Roman" w:cs="Times New Roman"/>
        </w:rPr>
        <w:t>}</w:t>
      </w:r>
      <w:r w:rsidRPr="006044BF">
        <w:rPr>
          <w:rFonts w:ascii="Times New Roman" w:hAnsi="Times New Roman" w:cs="Times New Roman"/>
        </w:rPr>
        <w:t>的前</w:t>
      </w:r>
      <w:r w:rsidRPr="006044BF">
        <w:rPr>
          <w:rFonts w:ascii="Times New Roman" w:hAnsi="Times New Roman" w:cs="Times New Roman"/>
          <w:i/>
        </w:rPr>
        <w:t>n</w:t>
      </w:r>
      <w:r w:rsidRPr="006044BF">
        <w:rPr>
          <w:rFonts w:ascii="Times New Roman" w:hAnsi="Times New Roman" w:cs="Times New Roman"/>
        </w:rPr>
        <w:t>项和</w:t>
      </w:r>
      <w:r>
        <w:rPr>
          <w:rFonts w:ascii="Times New Roman" w:hAnsi="Times New Roman" w:cs="Times New Roman"/>
        </w:rPr>
        <w:t>，</w:t>
      </w:r>
      <w:r w:rsidRPr="006044BF">
        <w:rPr>
          <w:rFonts w:ascii="Times New Roman" w:hAnsi="Times New Roman" w:cs="Times New Roman"/>
        </w:rPr>
        <w:t>求</w:t>
      </w:r>
      <w:r w:rsidRPr="006044BF">
        <w:rPr>
          <w:rFonts w:ascii="Times New Roman" w:hAnsi="Times New Roman" w:cs="Times New Roman"/>
          <w:i/>
        </w:rPr>
        <w:t>T</w:t>
      </w:r>
      <w:r w:rsidRPr="006044BF">
        <w:rPr>
          <w:rFonts w:ascii="Times New Roman" w:hAnsi="Times New Roman" w:cs="Times New Roman"/>
          <w:i/>
          <w:vertAlign w:val="subscript"/>
        </w:rPr>
        <w:t>n</w:t>
      </w:r>
      <w:r w:rsidRPr="006044BF">
        <w:rPr>
          <w:rFonts w:ascii="Times New Roman" w:hAnsi="Times New Roman" w:cs="Times New Roman"/>
        </w:rPr>
        <w:t>.</w:t>
      </w:r>
    </w:p>
    <w:p w:rsidR="00E31550" w:rsidRDefault="00E31550" w:rsidP="00E31550">
      <w:pPr>
        <w:pStyle w:val="a4"/>
        <w:tabs>
          <w:tab w:val="left" w:pos="3402"/>
        </w:tabs>
        <w:snapToGrid w:val="0"/>
        <w:spacing w:line="360" w:lineRule="auto"/>
        <w:jc w:val="left"/>
        <w:rPr>
          <w:rFonts w:ascii="Times New Roman" w:hAnsi="Times New Roman" w:cs="Times New Roman"/>
        </w:rPr>
      </w:pPr>
      <w:r>
        <w:rPr>
          <w:rFonts w:ascii="Times New Roman" w:hAnsi="Times New Roman" w:cs="Times New Roman"/>
        </w:rPr>
        <w:t>随堂演练：</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rPr>
        <w:t>在数列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中</w:t>
      </w:r>
      <w:r>
        <w:rPr>
          <w:rFonts w:ascii="Times New Roman" w:hAnsi="Times New Roman" w:cs="Times New Roman"/>
        </w:rPr>
        <w:t>，</w:t>
      </w:r>
      <w:r w:rsidRPr="006044BF">
        <w:rPr>
          <w:rFonts w:ascii="Times New Roman" w:hAnsi="Times New Roman" w:cs="Times New Roman"/>
        </w:rPr>
        <w:t>已知</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vertAlign w:val="subscript"/>
        </w:rPr>
        <w:t>＋</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rPr>
        <w:t>a</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rPr>
        <w:t>且</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rPr>
        <w:t>则数列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的前</w:t>
      </w:r>
      <w:r w:rsidRPr="006044BF">
        <w:rPr>
          <w:rFonts w:ascii="Times New Roman" w:hAnsi="Times New Roman" w:cs="Times New Roman"/>
        </w:rPr>
        <w:t>5</w:t>
      </w:r>
      <w:r w:rsidRPr="006044BF">
        <w:rPr>
          <w:rFonts w:ascii="Times New Roman" w:hAnsi="Times New Roman" w:cs="Times New Roman"/>
        </w:rPr>
        <w:t>项的和等于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A</w:t>
      </w:r>
      <w:r>
        <w:rPr>
          <w:rFonts w:ascii="Times New Roman" w:hAnsi="Times New Roman" w:cs="Times New Roman"/>
        </w:rPr>
        <w:t>．－</w:t>
      </w:r>
      <w:r w:rsidRPr="006044BF">
        <w:rPr>
          <w:rFonts w:ascii="Times New Roman" w:hAnsi="Times New Roman" w:cs="Times New Roman"/>
        </w:rPr>
        <w:t>25</w:t>
      </w:r>
      <w:r>
        <w:rPr>
          <w:rFonts w:ascii="Times New Roman" w:hAnsi="Times New Roman" w:cs="Times New Roman"/>
        </w:rPr>
        <w:t xml:space="preserve">  </w:t>
      </w:r>
      <w:r w:rsidRPr="006044BF">
        <w:rPr>
          <w:rFonts w:ascii="Times New Roman" w:hAnsi="Times New Roman" w:cs="Times New Roman"/>
        </w:rPr>
        <w:t>B</w:t>
      </w:r>
      <w:r>
        <w:rPr>
          <w:rFonts w:ascii="Times New Roman" w:hAnsi="Times New Roman" w:cs="Times New Roman"/>
        </w:rPr>
        <w:t>．</w:t>
      </w:r>
      <w:r w:rsidRPr="006044BF">
        <w:rPr>
          <w:rFonts w:ascii="Times New Roman" w:hAnsi="Times New Roman" w:cs="Times New Roman"/>
        </w:rPr>
        <w:t>25</w:t>
      </w:r>
      <w:r>
        <w:rPr>
          <w:rFonts w:ascii="Times New Roman" w:hAnsi="Times New Roman" w:cs="Times New Roman"/>
        </w:rPr>
        <w:t xml:space="preserve">  </w:t>
      </w:r>
      <w:r w:rsidRPr="006044BF">
        <w:rPr>
          <w:rFonts w:ascii="Times New Roman" w:hAnsi="Times New Roman" w:cs="Times New Roman"/>
        </w:rPr>
        <w:t>C</w:t>
      </w:r>
      <w:r>
        <w:rPr>
          <w:rFonts w:ascii="Times New Roman" w:hAnsi="Times New Roman" w:cs="Times New Roman"/>
        </w:rPr>
        <w:t>．－</w:t>
      </w:r>
      <w:r w:rsidRPr="006044BF">
        <w:rPr>
          <w:rFonts w:ascii="Times New Roman" w:hAnsi="Times New Roman" w:cs="Times New Roman"/>
        </w:rPr>
        <w:t>31</w:t>
      </w:r>
      <w:r>
        <w:rPr>
          <w:rFonts w:ascii="Times New Roman" w:hAnsi="Times New Roman" w:cs="Times New Roman"/>
        </w:rPr>
        <w:t xml:space="preserve">  </w:t>
      </w:r>
      <w:r w:rsidRPr="006044BF">
        <w:rPr>
          <w:rFonts w:ascii="Times New Roman" w:hAnsi="Times New Roman" w:cs="Times New Roman"/>
        </w:rPr>
        <w:t>D</w:t>
      </w:r>
      <w:r>
        <w:rPr>
          <w:rFonts w:ascii="Times New Roman" w:hAnsi="Times New Roman" w:cs="Times New Roman"/>
        </w:rPr>
        <w:t>．</w:t>
      </w:r>
      <w:r w:rsidRPr="006044BF">
        <w:rPr>
          <w:rFonts w:ascii="Times New Roman" w:hAnsi="Times New Roman" w:cs="Times New Roman"/>
        </w:rPr>
        <w:t>31</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2</w:t>
      </w:r>
      <w:r>
        <w:rPr>
          <w:rFonts w:ascii="Times New Roman" w:hAnsi="Times New Roman" w:cs="Times New Roman"/>
        </w:rPr>
        <w:t>．</w:t>
      </w:r>
      <w:r w:rsidRPr="006044BF">
        <w:rPr>
          <w:rFonts w:ascii="Times New Roman" w:hAnsi="Times New Roman" w:cs="Times New Roman"/>
        </w:rPr>
        <w:t>等比数列</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i/>
        </w:rPr>
        <w:t>x</w:t>
      </w:r>
      <w:r>
        <w:rPr>
          <w:rFonts w:ascii="Times New Roman" w:hAnsi="Times New Roman" w:cs="Times New Roman"/>
        </w:rPr>
        <w:t>，</w:t>
      </w:r>
      <w:r w:rsidRPr="006044BF">
        <w:rPr>
          <w:rFonts w:ascii="Times New Roman" w:hAnsi="Times New Roman" w:cs="Times New Roman"/>
          <w:i/>
        </w:rPr>
        <w:t>x</w:t>
      </w:r>
      <w:r w:rsidRPr="006044BF">
        <w:rPr>
          <w:rFonts w:ascii="Times New Roman" w:hAnsi="Times New Roman" w:cs="Times New Roman"/>
          <w:vertAlign w:val="superscript"/>
        </w:rPr>
        <w:t>2</w:t>
      </w:r>
      <w:r>
        <w:rPr>
          <w:rFonts w:ascii="Times New Roman" w:hAnsi="Times New Roman" w:cs="Times New Roman"/>
        </w:rPr>
        <w:t>，</w:t>
      </w:r>
      <w:r w:rsidRPr="006044BF">
        <w:rPr>
          <w:rFonts w:ascii="Times New Roman" w:hAnsi="Times New Roman" w:cs="Times New Roman"/>
          <w:i/>
        </w:rPr>
        <w:t>x</w:t>
      </w:r>
      <w:r w:rsidRPr="006044BF">
        <w:rPr>
          <w:rFonts w:ascii="Times New Roman" w:hAnsi="Times New Roman" w:cs="Times New Roman"/>
          <w:vertAlign w:val="superscript"/>
        </w:rPr>
        <w:t>3</w:t>
      </w:r>
      <w:r>
        <w:rPr>
          <w:rFonts w:ascii="Times New Roman" w:hAnsi="Times New Roman" w:cs="Times New Roman"/>
        </w:rPr>
        <w:t>，</w:t>
      </w:r>
      <w:r w:rsidRPr="006044BF">
        <w:rPr>
          <w:rFonts w:hAnsi="宋体" w:cs="Times New Roman"/>
        </w:rPr>
        <w:t>…</w:t>
      </w:r>
      <w:r w:rsidRPr="006044BF">
        <w:rPr>
          <w:rFonts w:ascii="Times New Roman" w:hAnsi="Times New Roman" w:cs="Times New Roman"/>
        </w:rPr>
        <w:t>的前</w:t>
      </w:r>
      <w:r w:rsidRPr="006044BF">
        <w:rPr>
          <w:rFonts w:ascii="Times New Roman" w:hAnsi="Times New Roman" w:cs="Times New Roman"/>
          <w:i/>
        </w:rPr>
        <w:t>n</w:t>
      </w:r>
      <w:r w:rsidRPr="006044BF">
        <w:rPr>
          <w:rFonts w:ascii="Times New Roman" w:hAnsi="Times New Roman" w:cs="Times New Roman"/>
        </w:rPr>
        <w:t>项和</w:t>
      </w:r>
      <w:r w:rsidRPr="006044BF">
        <w:rPr>
          <w:rFonts w:ascii="Times New Roman" w:hAnsi="Times New Roman" w:cs="Times New Roman"/>
          <w:i/>
        </w:rPr>
        <w:t>S</w:t>
      </w:r>
      <w:r w:rsidRPr="006044BF">
        <w:rPr>
          <w:rFonts w:ascii="Times New Roman" w:hAnsi="Times New Roman" w:cs="Times New Roman"/>
          <w:i/>
          <w:vertAlign w:val="subscript"/>
        </w:rPr>
        <w:t>n</w:t>
      </w:r>
      <w:r w:rsidRPr="006044BF">
        <w:rPr>
          <w:rFonts w:ascii="Times New Roman" w:hAnsi="Times New Roman" w:cs="Times New Roman"/>
        </w:rPr>
        <w:t>等于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A.</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ascii="Times New Roman" w:hAnsi="Times New Roman" w:cs="Times New Roman"/>
          <w:i/>
          <w:vertAlign w:val="superscript"/>
        </w:rPr>
        <w:instrText>n</w:instrText>
      </w:r>
      <w:r w:rsidRPr="006044BF">
        <w:rPr>
          <w:rFonts w:ascii="Times New Roman" w:hAnsi="Times New Roman" w:cs="Times New Roman"/>
          <w:i/>
        </w:rPr>
        <w:instrText>,</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 xml:space="preserve">  </w:t>
      </w:r>
      <w:r>
        <w:rPr>
          <w:rFonts w:ascii="Times New Roman" w:hAnsi="Times New Roman" w:cs="Times New Roman" w:hint="eastAsia"/>
        </w:rPr>
        <w:t xml:space="preserve">  </w:t>
      </w:r>
      <w:r w:rsidRPr="006044BF">
        <w:rPr>
          <w:rFonts w:ascii="Times New Roman" w:hAnsi="Times New Roman" w:cs="Times New Roman"/>
        </w:rPr>
        <w:t>B.</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ascii="Times New Roman" w:hAnsi="Times New Roman" w:cs="Times New Roman"/>
          <w:i/>
          <w:vertAlign w:val="superscript"/>
        </w:rPr>
        <w:instrText>n</w:instrText>
      </w:r>
      <w:r w:rsidRPr="006044BF">
        <w:rPr>
          <w:rFonts w:ascii="Times New Roman" w:hAnsi="Times New Roman" w:cs="Times New Roman"/>
          <w:vertAlign w:val="superscript"/>
        </w:rPr>
        <w:instrText>－</w:instrText>
      </w:r>
      <w:r w:rsidRPr="006044BF">
        <w:rPr>
          <w:rFonts w:ascii="Times New Roman" w:hAnsi="Times New Roman" w:cs="Times New Roman"/>
          <w:vertAlign w:val="superscript"/>
        </w:rPr>
        <w:instrText>1</w:instrText>
      </w:r>
      <w:r w:rsidRPr="006044BF">
        <w:rPr>
          <w:rFonts w:ascii="Times New Roman" w:hAnsi="Times New Roman" w:cs="Times New Roman"/>
          <w:i/>
        </w:rPr>
        <w:instrText>,</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宋体-方正超大字符集" w:eastAsia="宋体-方正超大字符集" w:hAnsi="宋体-方正超大字符集" w:cs="宋体-方正超大字符集" w:hint="eastAsia"/>
        </w:rPr>
        <w:t xml:space="preserve">    </w:t>
      </w:r>
      <w:r w:rsidRPr="006044BF">
        <w:rPr>
          <w:rFonts w:ascii="Times New Roman" w:hAnsi="Times New Roman" w:cs="Times New Roman"/>
        </w:rPr>
        <w:t>C.</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 (\a\vs4\al\co1(\f(</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ascii="Times New Roman" w:hAnsi="Times New Roman" w:cs="Times New Roman"/>
          <w:i/>
          <w:vertAlign w:val="superscript"/>
        </w:rPr>
        <w:instrText>n</w:instrText>
      </w:r>
      <w:r w:rsidRPr="006044BF">
        <w:rPr>
          <w:rFonts w:ascii="Times New Roman" w:hAnsi="Times New Roman" w:cs="Times New Roman"/>
          <w:i/>
        </w:rPr>
        <w:instrText>,</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hAnsi="宋体" w:cs="Times New Roman"/>
        </w:rPr>
        <w:instrText>≠</w:instrText>
      </w:r>
      <w:r w:rsidRPr="006044BF">
        <w:rPr>
          <w:rFonts w:ascii="Times New Roman" w:hAnsi="Times New Roman" w:cs="Times New Roman"/>
        </w:rPr>
        <w:instrText>1</w:instrText>
      </w:r>
      <w:r w:rsidRPr="006044BF">
        <w:rPr>
          <w:rFonts w:ascii="Times New Roman" w:hAnsi="Times New Roman" w:cs="Times New Roman"/>
        </w:rPr>
        <w:instrText>且</w:instrText>
      </w:r>
      <w:r w:rsidRPr="006044BF">
        <w:rPr>
          <w:rFonts w:ascii="Times New Roman" w:hAnsi="Times New Roman" w:cs="Times New Roman"/>
          <w:i/>
        </w:rPr>
        <w:instrText>x</w:instrText>
      </w:r>
      <w:r w:rsidRPr="006044BF">
        <w:rPr>
          <w:rFonts w:hAnsi="宋体" w:cs="Times New Roman"/>
        </w:rPr>
        <w:instrText>≠</w:instrText>
      </w:r>
      <w:r w:rsidRPr="006044BF">
        <w:rPr>
          <w:rFonts w:ascii="Times New Roman" w:hAnsi="Times New Roman" w:cs="Times New Roman"/>
        </w:rPr>
        <w:instrText>0</w:instrText>
      </w:r>
      <w:r>
        <w:rPr>
          <w:rFonts w:ascii="Times New Roman" w:hAnsi="Times New Roman" w:cs="Times New Roman"/>
        </w:rPr>
        <w:instrText>,</w:instrText>
      </w:r>
      <w:r w:rsidRPr="006044BF">
        <w:rPr>
          <w:rFonts w:ascii="Times New Roman" w:hAnsi="Times New Roman" w:cs="Times New Roman"/>
          <w:i/>
        </w:rPr>
        <w:instrText>n</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sidRPr="006044BF">
        <w:rPr>
          <w:rFonts w:ascii="Times New Roman" w:hAnsi="Times New Roman" w:cs="Times New Roman"/>
        </w:rPr>
        <w:instrText>1</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 xml:space="preserve">  </w:t>
      </w:r>
      <w:r>
        <w:rPr>
          <w:rFonts w:ascii="Times New Roman" w:hAnsi="Times New Roman" w:cs="Times New Roman"/>
        </w:rPr>
        <w:tab/>
      </w:r>
      <w:r w:rsidRPr="006044BF">
        <w:rPr>
          <w:rFonts w:ascii="Times New Roman" w:hAnsi="Times New Roman" w:cs="Times New Roman"/>
        </w:rPr>
        <w:t>D.</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 (\a\vs4\al\co1(\f(</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ascii="Times New Roman" w:hAnsi="Times New Roman" w:cs="Times New Roman"/>
          <w:i/>
          <w:vertAlign w:val="superscript"/>
        </w:rPr>
        <w:instrText>n</w:instrText>
      </w:r>
      <w:r w:rsidRPr="006044BF">
        <w:rPr>
          <w:rFonts w:ascii="Times New Roman" w:hAnsi="Times New Roman" w:cs="Times New Roman"/>
          <w:vertAlign w:val="superscript"/>
        </w:rPr>
        <w:instrText>－</w:instrText>
      </w:r>
      <w:r w:rsidRPr="006044BF">
        <w:rPr>
          <w:rFonts w:ascii="Times New Roman" w:hAnsi="Times New Roman" w:cs="Times New Roman"/>
          <w:vertAlign w:val="superscript"/>
        </w:rPr>
        <w:instrText>1</w:instrText>
      </w:r>
      <w:r w:rsidRPr="006044BF">
        <w:rPr>
          <w:rFonts w:ascii="Times New Roman" w:hAnsi="Times New Roman" w:cs="Times New Roman"/>
          <w:i/>
        </w:rPr>
        <w:instrText>,</w:instrText>
      </w:r>
      <w:r w:rsidRPr="006044BF">
        <w:rPr>
          <w:rFonts w:ascii="Times New Roman" w:hAnsi="Times New Roman" w:cs="Times New Roman"/>
        </w:rPr>
        <w:instrText>1</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Pr>
          <w:rFonts w:ascii="Times New Roman" w:hAnsi="Times New Roman" w:cs="Times New Roman"/>
        </w:rPr>
        <w:instrText>，</w:instrText>
      </w:r>
      <w:r w:rsidRPr="006044BF">
        <w:rPr>
          <w:rFonts w:ascii="Times New Roman" w:hAnsi="Times New Roman" w:cs="Times New Roman"/>
          <w:i/>
        </w:rPr>
        <w:instrText>x</w:instrText>
      </w:r>
      <w:r w:rsidRPr="006044BF">
        <w:rPr>
          <w:rFonts w:hAnsi="宋体" w:cs="Times New Roman"/>
        </w:rPr>
        <w:instrText>≠</w:instrText>
      </w:r>
      <w:r w:rsidRPr="006044BF">
        <w:rPr>
          <w:rFonts w:ascii="Times New Roman" w:hAnsi="Times New Roman" w:cs="Times New Roman"/>
        </w:rPr>
        <w:instrText>1</w:instrText>
      </w:r>
      <w:r w:rsidRPr="006044BF">
        <w:rPr>
          <w:rFonts w:ascii="Times New Roman" w:hAnsi="Times New Roman" w:cs="Times New Roman"/>
        </w:rPr>
        <w:instrText>且</w:instrText>
      </w:r>
      <w:r w:rsidRPr="006044BF">
        <w:rPr>
          <w:rFonts w:ascii="Times New Roman" w:hAnsi="Times New Roman" w:cs="Times New Roman"/>
          <w:i/>
        </w:rPr>
        <w:instrText>x</w:instrText>
      </w:r>
      <w:r w:rsidRPr="006044BF">
        <w:rPr>
          <w:rFonts w:hAnsi="宋体" w:cs="Times New Roman"/>
        </w:rPr>
        <w:instrText>≠</w:instrText>
      </w:r>
      <w:r w:rsidRPr="006044BF">
        <w:rPr>
          <w:rFonts w:ascii="Times New Roman" w:hAnsi="Times New Roman" w:cs="Times New Roman"/>
        </w:rPr>
        <w:instrText>0</w:instrText>
      </w:r>
      <w:r>
        <w:rPr>
          <w:rFonts w:ascii="Times New Roman" w:hAnsi="Times New Roman" w:cs="Times New Roman"/>
        </w:rPr>
        <w:instrText>,</w:instrText>
      </w:r>
      <w:r w:rsidRPr="006044BF">
        <w:rPr>
          <w:rFonts w:ascii="Times New Roman" w:hAnsi="Times New Roman" w:cs="Times New Roman"/>
          <w:i/>
        </w:rPr>
        <w:instrText>n</w:instrText>
      </w:r>
      <w:r>
        <w:rPr>
          <w:rFonts w:ascii="Times New Roman" w:hAnsi="Times New Roman" w:cs="Times New Roman"/>
        </w:rPr>
        <w:instrText>，</w:instrText>
      </w:r>
      <w:r w:rsidRPr="006044BF">
        <w:rPr>
          <w:rFonts w:ascii="Times New Roman" w:hAnsi="Times New Roman" w:cs="Times New Roman"/>
          <w:i/>
        </w:rPr>
        <w:instrText>x</w:instrText>
      </w:r>
      <w:r>
        <w:rPr>
          <w:rFonts w:ascii="Times New Roman" w:hAnsi="Times New Roman" w:cs="Times New Roman"/>
        </w:rPr>
        <w:instrText>＝</w:instrText>
      </w:r>
      <w:r w:rsidRPr="006044BF">
        <w:rPr>
          <w:rFonts w:ascii="Times New Roman" w:hAnsi="Times New Roman" w:cs="Times New Roman"/>
        </w:rPr>
        <w:instrText>1</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3</w:t>
      </w:r>
      <w:r>
        <w:rPr>
          <w:rFonts w:ascii="Times New Roman" w:hAnsi="Times New Roman" w:cs="Times New Roman"/>
        </w:rPr>
        <w:t>．</w:t>
      </w:r>
      <w:r w:rsidRPr="006044BF">
        <w:rPr>
          <w:rFonts w:ascii="Times New Roman" w:hAnsi="Times New Roman" w:cs="Times New Roman"/>
        </w:rPr>
        <w:t>设</w:t>
      </w:r>
      <w:r w:rsidRPr="006044BF">
        <w:rPr>
          <w:rFonts w:ascii="Times New Roman" w:hAnsi="Times New Roman" w:cs="Times New Roman"/>
          <w:i/>
        </w:rPr>
        <w:t>S</w:t>
      </w:r>
      <w:r w:rsidRPr="006044BF">
        <w:rPr>
          <w:rFonts w:ascii="Times New Roman" w:hAnsi="Times New Roman" w:cs="Times New Roman"/>
          <w:i/>
          <w:vertAlign w:val="subscript"/>
        </w:rPr>
        <w:t>n</w:t>
      </w:r>
      <w:r w:rsidRPr="006044BF">
        <w:rPr>
          <w:rFonts w:ascii="Times New Roman" w:hAnsi="Times New Roman" w:cs="Times New Roman"/>
        </w:rPr>
        <w:t>为数列</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b\lc\{\rc\}(\a\vs4\al\co1(</w:instrText>
      </w:r>
      <w:r w:rsidRPr="006044BF">
        <w:rPr>
          <w:rFonts w:ascii="Times New Roman" w:hAnsi="Times New Roman" w:cs="Times New Roman"/>
          <w:i/>
        </w:rPr>
        <w:instrText>a</w:instrText>
      </w:r>
      <w:r w:rsidRPr="006044BF">
        <w:rPr>
          <w:rFonts w:ascii="Times New Roman" w:hAnsi="Times New Roman" w:cs="Times New Roman"/>
          <w:i/>
          <w:vertAlign w:val="subscript"/>
        </w:rPr>
        <w:instrText>n</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sidRPr="006044BF">
        <w:rPr>
          <w:rFonts w:ascii="Times New Roman" w:hAnsi="Times New Roman" w:cs="Times New Roman"/>
        </w:rPr>
        <w:t>的前</w:t>
      </w:r>
      <w:r w:rsidRPr="006044BF">
        <w:rPr>
          <w:rFonts w:ascii="Times New Roman" w:hAnsi="Times New Roman" w:cs="Times New Roman"/>
          <w:i/>
        </w:rPr>
        <w:t>n</w:t>
      </w:r>
      <w:r w:rsidRPr="006044BF">
        <w:rPr>
          <w:rFonts w:ascii="Times New Roman" w:hAnsi="Times New Roman" w:cs="Times New Roman"/>
        </w:rPr>
        <w:t>项和</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w:t>
      </w:r>
      <w:r w:rsidRPr="006044BF">
        <w:rPr>
          <w:rFonts w:ascii="Times New Roman" w:hAnsi="Times New Roman" w:cs="Times New Roman"/>
        </w:rPr>
        <w:t>2</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vertAlign w:val="superscript"/>
        </w:rPr>
        <w:t>2</w:t>
      </w:r>
      <w:r>
        <w:rPr>
          <w:rFonts w:ascii="Times New Roman" w:hAnsi="Times New Roman" w:cs="Times New Roman"/>
        </w:rPr>
        <w:t>＋</w:t>
      </w:r>
      <w:r w:rsidRPr="006044BF">
        <w:rPr>
          <w:rFonts w:hAnsi="宋体" w:cs="Times New Roman"/>
        </w:rPr>
        <w:t>…</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vertAlign w:val="superscript"/>
        </w:rPr>
        <w:t>n</w:t>
      </w:r>
      <w:r w:rsidRPr="006044BF">
        <w:rPr>
          <w:rFonts w:ascii="Times New Roman" w:hAnsi="Times New Roman" w:cs="Times New Roman"/>
          <w:vertAlign w:val="superscript"/>
        </w:rPr>
        <w:t>－</w:t>
      </w:r>
      <w:r w:rsidRPr="006044BF">
        <w:rPr>
          <w:rFonts w:ascii="Times New Roman" w:hAnsi="Times New Roman" w:cs="Times New Roman"/>
          <w:vertAlign w:val="superscript"/>
        </w:rPr>
        <w:t>1</w:t>
      </w:r>
      <w:r>
        <w:rPr>
          <w:rFonts w:ascii="Times New Roman" w:hAnsi="Times New Roman" w:cs="Times New Roman"/>
        </w:rPr>
        <w:t>，</w:t>
      </w:r>
      <w:r w:rsidRPr="006044BF">
        <w:rPr>
          <w:rFonts w:ascii="Times New Roman" w:hAnsi="Times New Roman" w:cs="Times New Roman"/>
        </w:rPr>
        <w:t>则</w:t>
      </w:r>
      <w:r w:rsidRPr="006044BF">
        <w:rPr>
          <w:rFonts w:ascii="Times New Roman" w:hAnsi="Times New Roman" w:cs="Times New Roman"/>
          <w:i/>
        </w:rPr>
        <w:t>S</w:t>
      </w:r>
      <w:r w:rsidRPr="006044BF">
        <w:rPr>
          <w:rFonts w:ascii="Times New Roman" w:hAnsi="Times New Roman" w:cs="Times New Roman"/>
          <w:i/>
          <w:vertAlign w:val="subscript"/>
        </w:rPr>
        <w:t>n</w:t>
      </w:r>
      <w:r w:rsidRPr="006044BF">
        <w:rPr>
          <w:rFonts w:ascii="Times New Roman" w:hAnsi="Times New Roman" w:cs="Times New Roman"/>
        </w:rPr>
        <w:t>的值为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A</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vertAlign w:val="superscript"/>
        </w:rPr>
        <w:t>n</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 xml:space="preserve">  </w:t>
      </w:r>
      <w:r>
        <w:rPr>
          <w:rFonts w:ascii="Times New Roman" w:hAnsi="Times New Roman" w:cs="Times New Roman" w:hint="eastAsia"/>
        </w:rPr>
        <w:t xml:space="preserve">    </w:t>
      </w:r>
      <w:r w:rsidRPr="006044BF">
        <w:rPr>
          <w:rFonts w:ascii="Times New Roman" w:hAnsi="Times New Roman" w:cs="Times New Roman"/>
        </w:rPr>
        <w:t>B</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vertAlign w:val="superscript"/>
        </w:rPr>
        <w:t>n</w:t>
      </w:r>
      <w:r w:rsidRPr="006044BF">
        <w:rPr>
          <w:rFonts w:ascii="Times New Roman" w:hAnsi="Times New Roman" w:cs="Times New Roman"/>
          <w:vertAlign w:val="superscript"/>
        </w:rPr>
        <w:t>－</w:t>
      </w:r>
      <w:r w:rsidRPr="006044BF">
        <w:rPr>
          <w:rFonts w:ascii="Times New Roman" w:hAnsi="Times New Roman" w:cs="Times New Roman"/>
          <w:vertAlign w:val="superscript"/>
        </w:rPr>
        <w:t>1</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hint="eastAsia"/>
        </w:rPr>
        <w:t xml:space="preserve">    </w:t>
      </w:r>
      <w:r w:rsidRPr="006044BF">
        <w:rPr>
          <w:rFonts w:ascii="Times New Roman" w:hAnsi="Times New Roman" w:cs="Times New Roman"/>
        </w:rPr>
        <w:t>C</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vertAlign w:val="superscript"/>
        </w:rPr>
        <w:t>n</w:t>
      </w:r>
      <w:r>
        <w:rPr>
          <w:rFonts w:ascii="Times New Roman" w:hAnsi="Times New Roman" w:cs="Times New Roman"/>
        </w:rPr>
        <w:t>－</w:t>
      </w:r>
      <w:r w:rsidRPr="006044BF">
        <w:rPr>
          <w:rFonts w:ascii="Times New Roman" w:hAnsi="Times New Roman" w:cs="Times New Roman"/>
          <w:i/>
        </w:rPr>
        <w:t>n</w:t>
      </w:r>
      <w:r>
        <w:rPr>
          <w:rFonts w:ascii="Times New Roman" w:hAnsi="Times New Roman" w:cs="Times New Roman"/>
        </w:rPr>
        <w:t>－</w:t>
      </w:r>
      <w:r w:rsidRPr="006044BF">
        <w:rPr>
          <w:rFonts w:ascii="Times New Roman" w:hAnsi="Times New Roman" w:cs="Times New Roman"/>
        </w:rPr>
        <w:t>1</w:t>
      </w:r>
      <w:r>
        <w:rPr>
          <w:rFonts w:ascii="Times New Roman" w:hAnsi="Times New Roman" w:cs="Times New Roman"/>
        </w:rPr>
        <w:t xml:space="preserve">  </w:t>
      </w:r>
      <w:r>
        <w:rPr>
          <w:rFonts w:ascii="Times New Roman" w:hAnsi="Times New Roman" w:cs="Times New Roman"/>
        </w:rPr>
        <w:tab/>
      </w:r>
      <w:r w:rsidRPr="006044BF">
        <w:rPr>
          <w:rFonts w:ascii="Times New Roman" w:hAnsi="Times New Roman" w:cs="Times New Roman"/>
        </w:rPr>
        <w:t>D</w:t>
      </w:r>
      <w:r>
        <w:rPr>
          <w:rFonts w:ascii="Times New Roman" w:hAnsi="Times New Roman" w:cs="Times New Roman"/>
        </w:rPr>
        <w:t>．</w:t>
      </w:r>
      <w:r w:rsidRPr="006044BF">
        <w:rPr>
          <w:rFonts w:ascii="Times New Roman" w:hAnsi="Times New Roman" w:cs="Times New Roman"/>
        </w:rPr>
        <w:t>2</w:t>
      </w:r>
      <w:r w:rsidRPr="006044BF">
        <w:rPr>
          <w:rFonts w:ascii="Times New Roman" w:hAnsi="Times New Roman" w:cs="Times New Roman"/>
          <w:i/>
          <w:vertAlign w:val="superscript"/>
        </w:rPr>
        <w:t>n</w:t>
      </w:r>
      <w:r w:rsidRPr="006044BF">
        <w:rPr>
          <w:rFonts w:ascii="Times New Roman" w:hAnsi="Times New Roman" w:cs="Times New Roman"/>
          <w:vertAlign w:val="superscript"/>
        </w:rPr>
        <w:t>＋</w:t>
      </w:r>
      <w:r w:rsidRPr="006044BF">
        <w:rPr>
          <w:rFonts w:ascii="Times New Roman" w:hAnsi="Times New Roman" w:cs="Times New Roman"/>
          <w:vertAlign w:val="superscript"/>
        </w:rPr>
        <w:t>1</w:t>
      </w:r>
      <w:r>
        <w:rPr>
          <w:rFonts w:ascii="Times New Roman" w:hAnsi="Times New Roman" w:cs="Times New Roman"/>
        </w:rPr>
        <w:t>－</w:t>
      </w:r>
      <w:r w:rsidRPr="006044BF">
        <w:rPr>
          <w:rFonts w:ascii="Times New Roman" w:hAnsi="Times New Roman" w:cs="Times New Roman"/>
          <w:i/>
        </w:rPr>
        <w:t>n</w:t>
      </w:r>
      <w:r>
        <w:rPr>
          <w:rFonts w:ascii="Times New Roman" w:hAnsi="Times New Roman" w:cs="Times New Roman"/>
        </w:rPr>
        <w:t>－</w:t>
      </w:r>
      <w:r w:rsidRPr="006044BF">
        <w:rPr>
          <w:rFonts w:ascii="Times New Roman" w:hAnsi="Times New Roman" w:cs="Times New Roman"/>
        </w:rPr>
        <w:t>2</w:t>
      </w:r>
    </w:p>
    <w:p w:rsidR="00E31550" w:rsidRDefault="00E31550" w:rsidP="00E31550">
      <w:pPr>
        <w:pStyle w:val="a4"/>
        <w:tabs>
          <w:tab w:val="left" w:pos="3402"/>
        </w:tabs>
        <w:snapToGrid w:val="0"/>
        <w:spacing w:line="360" w:lineRule="auto"/>
        <w:rPr>
          <w:rFonts w:ascii="Times New Roman" w:hAnsi="Times New Roman" w:cs="Times New Roman"/>
        </w:rPr>
      </w:pPr>
      <w:r w:rsidRPr="006044BF">
        <w:rPr>
          <w:rFonts w:ascii="Times New Roman" w:hAnsi="Times New Roman" w:cs="Times New Roman"/>
        </w:rPr>
        <w:t>4</w:t>
      </w:r>
      <w:r>
        <w:rPr>
          <w:rFonts w:ascii="Times New Roman" w:hAnsi="Times New Roman" w:cs="Times New Roman"/>
        </w:rPr>
        <w:t>．</w:t>
      </w:r>
      <w:r w:rsidRPr="006044BF">
        <w:rPr>
          <w:rFonts w:ascii="Times New Roman" w:hAnsi="Times New Roman" w:cs="Times New Roman"/>
        </w:rPr>
        <w:t>已知在等比数列</w:t>
      </w:r>
      <w:r w:rsidRPr="006044BF">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i/>
          <w:vertAlign w:val="subscript"/>
        </w:rPr>
        <w:t>n</w:t>
      </w:r>
      <w:r w:rsidRPr="006044BF">
        <w:rPr>
          <w:rFonts w:ascii="Times New Roman" w:hAnsi="Times New Roman" w:cs="Times New Roman"/>
        </w:rPr>
        <w:t>}</w:t>
      </w:r>
      <w:r w:rsidRPr="006044BF">
        <w:rPr>
          <w:rFonts w:ascii="Times New Roman" w:hAnsi="Times New Roman" w:cs="Times New Roman"/>
        </w:rPr>
        <w:t>中</w:t>
      </w:r>
      <w:r>
        <w:rPr>
          <w:rFonts w:ascii="Times New Roman" w:hAnsi="Times New Roman" w:cs="Times New Roman"/>
        </w:rPr>
        <w:t>，</w:t>
      </w:r>
      <w:r w:rsidRPr="006044BF">
        <w:rPr>
          <w:rFonts w:ascii="Times New Roman" w:hAnsi="Times New Roman" w:cs="Times New Roman"/>
          <w:i/>
        </w:rPr>
        <w:t>a</w:t>
      </w:r>
      <w:r w:rsidRPr="006044BF">
        <w:rPr>
          <w:rFonts w:ascii="Times New Roman" w:hAnsi="Times New Roman" w:cs="Times New Roman"/>
          <w:vertAlign w:val="subscript"/>
        </w:rPr>
        <w:t>3</w:t>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3</w:instrText>
      </w:r>
      <w:r w:rsidRPr="006044BF">
        <w:rPr>
          <w:rFonts w:ascii="Times New Roman" w:hAnsi="Times New Roman" w:cs="Times New Roman"/>
          <w:i/>
        </w:rPr>
        <w:instrText>,</w:instrText>
      </w:r>
      <w:r w:rsidRPr="006044BF">
        <w:rPr>
          <w:rFonts w:ascii="Times New Roman" w:hAnsi="Times New Roman" w:cs="Times New Roman"/>
        </w:rPr>
        <w:instrText>2</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Pr="006044BF">
        <w:rPr>
          <w:rFonts w:ascii="Times New Roman" w:hAnsi="Times New Roman" w:cs="Times New Roman"/>
          <w:i/>
        </w:rPr>
        <w:t>S</w:t>
      </w:r>
      <w:r w:rsidRPr="006044BF">
        <w:rPr>
          <w:rFonts w:ascii="Times New Roman" w:hAnsi="Times New Roman" w:cs="Times New Roman"/>
          <w:vertAlign w:val="subscript"/>
        </w:rPr>
        <w:t>3</w:t>
      </w:r>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w:instrText>
      </w:r>
      <w:r w:rsidRPr="006044BF">
        <w:rPr>
          <w:rFonts w:ascii="Times New Roman" w:hAnsi="Times New Roman" w:cs="Times New Roman"/>
        </w:rPr>
        <w:instrText>9</w:instrText>
      </w:r>
      <w:r w:rsidRPr="006044BF">
        <w:rPr>
          <w:rFonts w:ascii="Times New Roman" w:hAnsi="Times New Roman" w:cs="Times New Roman"/>
          <w:i/>
        </w:rPr>
        <w:instrText>,</w:instrText>
      </w:r>
      <w:r w:rsidRPr="006044BF">
        <w:rPr>
          <w:rFonts w:ascii="Times New Roman" w:hAnsi="Times New Roman" w:cs="Times New Roman"/>
        </w:rPr>
        <w:instrText>2</w:instrText>
      </w:r>
      <w:r>
        <w:rPr>
          <w:rFonts w:ascii="Times New Roman" w:hAnsi="Times New Roman" w:cs="Times New Roman"/>
        </w:rPr>
        <w:instrText>)</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rPr>
        <w:t>，</w:t>
      </w:r>
      <w:r w:rsidRPr="006044BF">
        <w:rPr>
          <w:rFonts w:ascii="Times New Roman" w:hAnsi="Times New Roman" w:cs="Times New Roman"/>
        </w:rPr>
        <w:t>则</w:t>
      </w:r>
      <w:r w:rsidRPr="006044BF">
        <w:rPr>
          <w:rFonts w:ascii="Times New Roman" w:hAnsi="Times New Roman" w:cs="Times New Roman"/>
          <w:i/>
        </w:rPr>
        <w:t>a</w:t>
      </w:r>
      <w:r w:rsidRPr="006044BF">
        <w:rPr>
          <w:rFonts w:ascii="Times New Roman" w:hAnsi="Times New Roman" w:cs="Times New Roman"/>
          <w:vertAlign w:val="subscript"/>
        </w:rPr>
        <w:t>1</w:t>
      </w:r>
      <w:r>
        <w:rPr>
          <w:rFonts w:ascii="Times New Roman" w:hAnsi="Times New Roman" w:cs="Times New Roman"/>
        </w:rPr>
        <w:t>＝</w:t>
      </w:r>
      <w:r w:rsidRPr="006044BF">
        <w:rPr>
          <w:rFonts w:ascii="Times New Roman" w:hAnsi="Times New Roman" w:cs="Times New Roman"/>
        </w:rPr>
        <w:t>________.</w:t>
      </w:r>
    </w:p>
    <w:p w:rsidR="00E31550" w:rsidRDefault="00E31550" w:rsidP="00E31550">
      <w:pPr>
        <w:pStyle w:val="a4"/>
        <w:tabs>
          <w:tab w:val="left" w:pos="3402"/>
        </w:tabs>
        <w:snapToGrid w:val="0"/>
        <w:spacing w:line="360" w:lineRule="auto"/>
        <w:rPr>
          <w:rFonts w:hAnsi="宋体" w:cs="宋体"/>
          <w:sz w:val="24"/>
        </w:rPr>
      </w:pPr>
      <w:r>
        <w:rPr>
          <w:rFonts w:hAnsi="宋体" w:cs="宋体" w:hint="eastAsia"/>
          <w:sz w:val="24"/>
        </w:rPr>
        <w:t>【教学反思】</w:t>
      </w: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132243"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Pr>
          <w:rFonts w:ascii="黑体" w:eastAsia="黑体" w:hAnsi="黑体" w:cs="黑体" w:hint="eastAsia"/>
          <w:sz w:val="32"/>
          <w:szCs w:val="32"/>
        </w:rPr>
        <w:t>学·问课堂”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132243">
        <w:rPr>
          <w:rFonts w:ascii="黑体" w:eastAsia="黑体" w:hAnsi="黑体" w:cs="黑体" w:hint="eastAsia"/>
          <w:sz w:val="32"/>
          <w:szCs w:val="32"/>
        </w:rPr>
        <w:t>：</w:t>
      </w:r>
      <w:r>
        <w:rPr>
          <w:rFonts w:ascii="黑体" w:eastAsia="黑体" w:hAnsi="黑体" w:cs="黑体" w:hint="eastAsia"/>
          <w:sz w:val="32"/>
          <w:szCs w:val="32"/>
        </w:rPr>
        <w:t>直线的斜率与方程</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授课人：袁</w:t>
            </w:r>
            <w:r w:rsidR="00132243">
              <w:rPr>
                <w:rFonts w:hint="eastAsia"/>
                <w:sz w:val="24"/>
              </w:rPr>
              <w:t xml:space="preserve">  </w:t>
            </w:r>
            <w:r>
              <w:rPr>
                <w:rFonts w:hint="eastAsia"/>
                <w:sz w:val="24"/>
              </w:rPr>
              <w:t>进</w:t>
            </w:r>
          </w:p>
        </w:tc>
        <w:tc>
          <w:tcPr>
            <w:tcW w:w="2976" w:type="dxa"/>
          </w:tcPr>
          <w:p w:rsidR="00E31550" w:rsidRDefault="00E31550" w:rsidP="00E31550">
            <w:pPr>
              <w:rPr>
                <w:sz w:val="24"/>
              </w:rPr>
            </w:pPr>
            <w:r>
              <w:rPr>
                <w:rFonts w:hint="eastAsia"/>
                <w:sz w:val="24"/>
              </w:rPr>
              <w:t>授课班级：高三（</w:t>
            </w:r>
            <w:r>
              <w:rPr>
                <w:rFonts w:hint="eastAsia"/>
                <w:sz w:val="24"/>
              </w:rPr>
              <w:t>1</w:t>
            </w:r>
            <w:r>
              <w:rPr>
                <w:sz w:val="24"/>
              </w:rPr>
              <w:t>0</w:t>
            </w:r>
            <w:r>
              <w:rPr>
                <w:rFonts w:hint="eastAsia"/>
                <w:sz w:val="24"/>
              </w:rPr>
              <w:t>）</w:t>
            </w:r>
            <w:r w:rsidR="00132243">
              <w:rPr>
                <w:rFonts w:hint="eastAsia"/>
                <w:sz w:val="24"/>
              </w:rPr>
              <w:t>班</w:t>
            </w:r>
          </w:p>
        </w:tc>
        <w:tc>
          <w:tcPr>
            <w:tcW w:w="2064" w:type="dxa"/>
          </w:tcPr>
          <w:p w:rsidR="00E31550" w:rsidRDefault="00E31550" w:rsidP="00E31550">
            <w:pPr>
              <w:rPr>
                <w:sz w:val="24"/>
              </w:rPr>
            </w:pPr>
            <w:r>
              <w:rPr>
                <w:rFonts w:hint="eastAsia"/>
                <w:sz w:val="24"/>
              </w:rPr>
              <w:t>课型：复习课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 xml:space="preserve"> 理解直线的倾斜角和斜率的概念</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 xml:space="preserve"> 掌握过两点的直线斜率的计算公式</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 xml:space="preserve"> 能根据确定直线位置的几何要素</w:t>
      </w:r>
      <w:r>
        <w:rPr>
          <w:rFonts w:ascii="仿宋" w:eastAsia="仿宋" w:hAnsi="仿宋" w:cs="宋体" w:hint="eastAsia"/>
          <w:sz w:val="24"/>
        </w:rPr>
        <w:t>，</w:t>
      </w:r>
      <w:r>
        <w:rPr>
          <w:rFonts w:ascii="仿宋" w:eastAsia="仿宋" w:hAnsi="仿宋" w:cs="宋体"/>
          <w:sz w:val="24"/>
        </w:rPr>
        <w:t>探索并掌握直线方程的五种形式</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直线的倾斜角和斜率</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w:t>
      </w:r>
      <w:r>
        <w:rPr>
          <w:rFonts w:ascii="仿宋" w:eastAsia="仿宋" w:hAnsi="仿宋" w:cs="宋体"/>
          <w:sz w:val="24"/>
        </w:rPr>
        <w:t xml:space="preserve"> 直线的方程</w:t>
      </w:r>
    </w:p>
    <w:p w:rsidR="00E31550" w:rsidRDefault="00E31550" w:rsidP="00E31550">
      <w:pPr>
        <w:rPr>
          <w:rFonts w:ascii="宋体" w:hAnsi="宋体" w:cs="宋体"/>
          <w:sz w:val="24"/>
        </w:rPr>
      </w:pPr>
      <w:r>
        <w:rPr>
          <w:rFonts w:ascii="宋体" w:hAnsi="宋体" w:cs="宋体" w:hint="eastAsia"/>
          <w:sz w:val="24"/>
        </w:rPr>
        <w:t>【本课难点】</w:t>
      </w:r>
    </w:p>
    <w:p w:rsidR="00E31550" w:rsidRPr="00176D41" w:rsidRDefault="00E31550" w:rsidP="00E31550">
      <w:pPr>
        <w:rPr>
          <w:rFonts w:ascii="宋体" w:hAnsi="宋体" w:cs="宋体"/>
          <w:sz w:val="24"/>
        </w:rPr>
      </w:pPr>
      <w:r>
        <w:rPr>
          <w:rFonts w:ascii="宋体" w:hAnsi="宋体" w:cs="宋体" w:hint="eastAsia"/>
          <w:sz w:val="24"/>
        </w:rPr>
        <w:t xml:space="preserve"> </w:t>
      </w:r>
      <w:r>
        <w:rPr>
          <w:rFonts w:ascii="宋体" w:hAnsi="宋体" w:cs="宋体"/>
          <w:sz w:val="24"/>
        </w:rPr>
        <w:t xml:space="preserve">    能根据直线的几何要素</w:t>
      </w:r>
      <w:r>
        <w:rPr>
          <w:rFonts w:ascii="宋体" w:hAnsi="宋体" w:cs="宋体" w:hint="eastAsia"/>
          <w:sz w:val="24"/>
        </w:rPr>
        <w:t>，</w:t>
      </w:r>
      <w:r>
        <w:rPr>
          <w:rFonts w:ascii="宋体" w:hAnsi="宋体" w:cs="宋体"/>
          <w:sz w:val="24"/>
        </w:rPr>
        <w:t>合理的选取直线的方程</w:t>
      </w:r>
    </w:p>
    <w:p w:rsidR="00E31550" w:rsidRDefault="00E31550" w:rsidP="00E31550">
      <w:pPr>
        <w:rPr>
          <w:rFonts w:ascii="宋体" w:hAnsi="宋体" w:cs="宋体"/>
          <w:sz w:val="24"/>
        </w:rPr>
      </w:pPr>
      <w:r>
        <w:rPr>
          <w:rFonts w:ascii="宋体" w:hAnsi="宋体" w:cs="宋体" w:hint="eastAsia"/>
          <w:sz w:val="24"/>
        </w:rPr>
        <w:t>【教学过程】</w:t>
      </w:r>
    </w:p>
    <w:p w:rsidR="00E31550" w:rsidRPr="00176D41" w:rsidRDefault="00E31550" w:rsidP="00E31550">
      <w:pPr>
        <w:rPr>
          <w:rFonts w:ascii="宋体" w:hAnsi="宋体" w:cs="宋体"/>
          <w:sz w:val="24"/>
        </w:rPr>
      </w:pPr>
      <w:r w:rsidRPr="00176D41">
        <w:rPr>
          <w:rFonts w:ascii="宋体" w:hAnsi="宋体" w:cs="宋体"/>
          <w:sz w:val="24"/>
        </w:rPr>
        <w:t>一</w:t>
      </w:r>
      <w:r w:rsidRPr="00176D41">
        <w:rPr>
          <w:rFonts w:ascii="宋体" w:hAnsi="宋体" w:cs="宋体" w:hint="eastAsia"/>
          <w:sz w:val="24"/>
        </w:rPr>
        <w:t>、</w:t>
      </w:r>
      <w:r w:rsidRPr="00176D41">
        <w:rPr>
          <w:rFonts w:ascii="宋体" w:hAnsi="宋体" w:cs="宋体"/>
          <w:sz w:val="24"/>
        </w:rPr>
        <w:t>知识回顾</w:t>
      </w:r>
    </w:p>
    <w:p w:rsidR="00E31550" w:rsidRDefault="00E31550" w:rsidP="00E31550">
      <w:r>
        <w:t>1</w:t>
      </w:r>
      <w:r>
        <w:rPr>
          <w:rFonts w:hint="eastAsia"/>
        </w:rPr>
        <w:t>、</w:t>
      </w:r>
      <w:r>
        <w:t>直线的倾斜角</w:t>
      </w:r>
    </w:p>
    <w:p w:rsidR="00E31550" w:rsidRDefault="00E31550" w:rsidP="00E31550">
      <w:r>
        <w:rPr>
          <w:rFonts w:hint="eastAsia"/>
        </w:rPr>
        <w:t>（</w:t>
      </w:r>
      <w:r>
        <w:rPr>
          <w:rFonts w:hint="eastAsia"/>
        </w:rPr>
        <w:t>1</w:t>
      </w:r>
      <w:r>
        <w:rPr>
          <w:rFonts w:hint="eastAsia"/>
        </w:rPr>
        <w:t>）定义</w:t>
      </w:r>
      <w:r>
        <w:rPr>
          <w:rFonts w:hint="eastAsia"/>
        </w:rPr>
        <w:t xml:space="preserve"> </w:t>
      </w:r>
      <w:r>
        <w:t xml:space="preserve">            </w:t>
      </w:r>
    </w:p>
    <w:p w:rsidR="00E31550" w:rsidRPr="00176D41" w:rsidRDefault="00E31550" w:rsidP="00E31550">
      <w:r>
        <w:rPr>
          <w:rFonts w:hint="eastAsia"/>
        </w:rPr>
        <w:t>（</w:t>
      </w:r>
      <w:r>
        <w:rPr>
          <w:rFonts w:hint="eastAsia"/>
        </w:rPr>
        <w:t>2</w:t>
      </w:r>
      <w:r>
        <w:rPr>
          <w:rFonts w:hint="eastAsia"/>
        </w:rPr>
        <w:t>）范围</w:t>
      </w:r>
    </w:p>
    <w:p w:rsidR="00E31550" w:rsidRDefault="00E31550" w:rsidP="00E31550">
      <w:pPr>
        <w:rPr>
          <w:rFonts w:ascii="宋体" w:hAnsi="宋体" w:cs="宋体"/>
          <w:sz w:val="24"/>
        </w:rPr>
      </w:pPr>
      <w:r>
        <w:rPr>
          <w:rFonts w:ascii="宋体" w:hAnsi="宋体" w:cs="宋体" w:hint="eastAsia"/>
          <w:sz w:val="24"/>
        </w:rPr>
        <w:t>2、直线的斜率</w:t>
      </w:r>
    </w:p>
    <w:p w:rsidR="00E31550" w:rsidRDefault="00E31550" w:rsidP="00E31550">
      <w:pPr>
        <w:rPr>
          <w:rFonts w:ascii="宋体" w:hAnsi="宋体" w:cs="宋体"/>
          <w:sz w:val="24"/>
        </w:rPr>
      </w:pPr>
      <w:r>
        <w:rPr>
          <w:rFonts w:ascii="宋体" w:hAnsi="宋体" w:cs="宋体" w:hint="eastAsia"/>
          <w:sz w:val="24"/>
        </w:rPr>
        <w:t>（1）定义</w:t>
      </w:r>
    </w:p>
    <w:p w:rsidR="00E31550" w:rsidRDefault="00E31550" w:rsidP="00E31550">
      <w:pPr>
        <w:rPr>
          <w:rFonts w:ascii="宋体" w:hAnsi="宋体" w:cs="宋体"/>
          <w:sz w:val="24"/>
        </w:rPr>
      </w:pPr>
      <w:r>
        <w:rPr>
          <w:rFonts w:ascii="宋体" w:hAnsi="宋体" w:cs="宋体" w:hint="eastAsia"/>
          <w:sz w:val="24"/>
        </w:rPr>
        <w:t>（2）过两点的直线的斜率公式</w:t>
      </w:r>
    </w:p>
    <w:p w:rsidR="00E31550" w:rsidRDefault="00E31550" w:rsidP="00E31550">
      <w:pPr>
        <w:rPr>
          <w:rFonts w:ascii="宋体" w:hAnsi="宋体" w:cs="宋体"/>
          <w:sz w:val="24"/>
        </w:rPr>
      </w:pPr>
      <w:r>
        <w:rPr>
          <w:rFonts w:ascii="宋体" w:hAnsi="宋体" w:cs="宋体" w:hint="eastAsia"/>
          <w:sz w:val="24"/>
        </w:rPr>
        <w:t>3、直线方程的五种形式</w:t>
      </w: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sz w:val="24"/>
        </w:rPr>
        <w:t>二</w:t>
      </w:r>
      <w:r>
        <w:rPr>
          <w:rFonts w:ascii="宋体" w:hAnsi="宋体" w:cs="宋体" w:hint="eastAsia"/>
          <w:sz w:val="24"/>
        </w:rPr>
        <w:t>、</w:t>
      </w:r>
      <w:r>
        <w:rPr>
          <w:rFonts w:ascii="宋体" w:hAnsi="宋体" w:cs="宋体"/>
          <w:sz w:val="24"/>
        </w:rPr>
        <w:t>基础回顾</w:t>
      </w:r>
    </w:p>
    <w:p w:rsidR="00E31550" w:rsidRDefault="00E31550" w:rsidP="00E31550">
      <w:pPr>
        <w:rPr>
          <w:rFonts w:ascii="宋体" w:hAnsi="宋体" w:cs="宋体"/>
          <w:sz w:val="24"/>
        </w:rPr>
      </w:pPr>
      <w:r>
        <w:rPr>
          <w:rFonts w:ascii="宋体" w:hAnsi="宋体" w:cs="宋体" w:hint="eastAsia"/>
          <w:sz w:val="24"/>
        </w:rPr>
        <w:t>1、直线x</w:t>
      </w:r>
      <w:r>
        <w:rPr>
          <w:rFonts w:ascii="宋体" w:hAnsi="宋体" w:cs="宋体"/>
          <w:sz w:val="24"/>
        </w:rPr>
        <w:t>-y+1=0的倾斜角为</w:t>
      </w:r>
      <w:r>
        <w:rPr>
          <w:rFonts w:ascii="宋体" w:hAnsi="宋体" w:cs="宋体" w:hint="eastAsia"/>
          <w:sz w:val="24"/>
          <w:u w:val="single"/>
        </w:rPr>
        <w:t xml:space="preserve"> </w:t>
      </w:r>
      <w:r>
        <w:rPr>
          <w:rFonts w:ascii="宋体" w:hAnsi="宋体" w:cs="宋体"/>
          <w:sz w:val="24"/>
          <w:u w:val="single"/>
        </w:rPr>
        <w:t xml:space="preserve">          </w:t>
      </w:r>
    </w:p>
    <w:p w:rsidR="00E31550" w:rsidRDefault="00E31550" w:rsidP="00E31550">
      <w:pPr>
        <w:rPr>
          <w:rFonts w:ascii="宋体" w:hAnsi="宋体" w:cs="宋体"/>
          <w:sz w:val="24"/>
        </w:rPr>
      </w:pPr>
      <w:r>
        <w:rPr>
          <w:rFonts w:ascii="宋体" w:hAnsi="宋体" w:cs="宋体"/>
          <w:sz w:val="24"/>
        </w:rPr>
        <w:t>2</w:t>
      </w:r>
      <w:r>
        <w:rPr>
          <w:rFonts w:ascii="宋体" w:hAnsi="宋体" w:cs="宋体" w:hint="eastAsia"/>
          <w:sz w:val="24"/>
        </w:rPr>
        <w:t>、</w:t>
      </w:r>
      <w:r>
        <w:rPr>
          <w:rFonts w:ascii="宋体" w:hAnsi="宋体" w:cs="宋体"/>
          <w:sz w:val="24"/>
        </w:rPr>
        <w:t>直线</w:t>
      </w:r>
      <w:r>
        <w:rPr>
          <w:rFonts w:ascii="宋体" w:hAnsi="宋体" w:cs="宋体" w:hint="eastAsia"/>
          <w:sz w:val="24"/>
        </w:rPr>
        <w:t>l经过点P（-</w:t>
      </w:r>
      <w:r>
        <w:rPr>
          <w:rFonts w:ascii="宋体" w:hAnsi="宋体" w:cs="宋体"/>
          <w:sz w:val="24"/>
        </w:rPr>
        <w:t>2</w:t>
      </w:r>
      <w:r>
        <w:rPr>
          <w:rFonts w:ascii="宋体" w:hAnsi="宋体" w:cs="宋体" w:hint="eastAsia"/>
          <w:sz w:val="24"/>
        </w:rPr>
        <w:t>,5），且斜率为-</w:t>
      </w:r>
      <w:r>
        <w:rPr>
          <w:rFonts w:ascii="宋体" w:hAnsi="宋体" w:cs="宋体"/>
          <w:sz w:val="24"/>
        </w:rPr>
        <w:t>0.75</w:t>
      </w:r>
      <w:r>
        <w:rPr>
          <w:rFonts w:ascii="宋体" w:hAnsi="宋体" w:cs="宋体" w:hint="eastAsia"/>
          <w:sz w:val="24"/>
        </w:rPr>
        <w:t>，</w:t>
      </w:r>
      <w:r>
        <w:rPr>
          <w:rFonts w:ascii="宋体" w:hAnsi="宋体" w:cs="宋体"/>
          <w:sz w:val="24"/>
        </w:rPr>
        <w:t>则直线</w:t>
      </w:r>
      <w:r>
        <w:rPr>
          <w:rFonts w:ascii="宋体" w:hAnsi="宋体" w:cs="宋体" w:hint="eastAsia"/>
          <w:sz w:val="24"/>
        </w:rPr>
        <w:t>l的方程为</w:t>
      </w:r>
      <w:r>
        <w:rPr>
          <w:rFonts w:ascii="宋体" w:hAnsi="宋体" w:cs="宋体" w:hint="eastAsia"/>
          <w:sz w:val="24"/>
          <w:u w:val="single"/>
        </w:rPr>
        <w:t xml:space="preserve"> </w:t>
      </w:r>
      <w:r>
        <w:rPr>
          <w:rFonts w:ascii="宋体" w:hAnsi="宋体" w:cs="宋体"/>
          <w:sz w:val="24"/>
          <w:u w:val="single"/>
        </w:rPr>
        <w:t xml:space="preserve">           </w:t>
      </w:r>
    </w:p>
    <w:p w:rsidR="00E31550" w:rsidRPr="00072703"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sz w:val="24"/>
        </w:rPr>
        <w:t>三</w:t>
      </w:r>
      <w:r>
        <w:rPr>
          <w:rFonts w:ascii="宋体" w:hAnsi="宋体" w:cs="宋体" w:hint="eastAsia"/>
          <w:sz w:val="24"/>
        </w:rPr>
        <w:t>、</w:t>
      </w:r>
      <w:r>
        <w:rPr>
          <w:rFonts w:ascii="宋体" w:hAnsi="宋体" w:cs="宋体"/>
          <w:sz w:val="24"/>
        </w:rPr>
        <w:t>典例引导</w:t>
      </w:r>
    </w:p>
    <w:p w:rsidR="00E31550" w:rsidRDefault="00E31550" w:rsidP="00E31550">
      <w:pPr>
        <w:rPr>
          <w:rFonts w:ascii="宋体" w:hAnsi="宋体" w:cs="宋体"/>
          <w:sz w:val="24"/>
        </w:rPr>
      </w:pPr>
      <w:r>
        <w:rPr>
          <w:rFonts w:ascii="宋体" w:hAnsi="宋体" w:cs="宋体"/>
          <w:sz w:val="24"/>
        </w:rPr>
        <w:t>例</w:t>
      </w:r>
      <w:r>
        <w:rPr>
          <w:rFonts w:ascii="宋体" w:hAnsi="宋体" w:cs="宋体" w:hint="eastAsia"/>
          <w:sz w:val="24"/>
        </w:rPr>
        <w:t>1、</w:t>
      </w:r>
    </w:p>
    <w:p w:rsidR="00E31550" w:rsidRDefault="00E31550" w:rsidP="00E31550">
      <w:pPr>
        <w:rPr>
          <w:rFonts w:ascii="宋体" w:hAnsi="宋体" w:cs="宋体"/>
          <w:sz w:val="24"/>
        </w:rPr>
      </w:pPr>
      <w:r>
        <w:rPr>
          <w:rFonts w:ascii="宋体" w:hAnsi="宋体" w:cs="宋体"/>
          <w:sz w:val="24"/>
        </w:rPr>
        <w:t>变式练习</w:t>
      </w: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sz w:val="24"/>
        </w:rPr>
        <w:t>例</w:t>
      </w:r>
      <w:r>
        <w:rPr>
          <w:rFonts w:ascii="宋体" w:hAnsi="宋体" w:cs="宋体" w:hint="eastAsia"/>
          <w:sz w:val="24"/>
        </w:rPr>
        <w:t>2、</w:t>
      </w:r>
    </w:p>
    <w:p w:rsidR="00E31550" w:rsidRDefault="00E31550" w:rsidP="00E31550">
      <w:pPr>
        <w:rPr>
          <w:rFonts w:ascii="宋体" w:hAnsi="宋体" w:cs="宋体"/>
          <w:sz w:val="24"/>
        </w:rPr>
      </w:pPr>
      <w:r>
        <w:rPr>
          <w:rFonts w:ascii="宋体" w:hAnsi="宋体" w:cs="宋体"/>
          <w:sz w:val="24"/>
        </w:rPr>
        <w:t>变式练习</w:t>
      </w: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sz w:val="24"/>
        </w:rPr>
        <w:t>四</w:t>
      </w:r>
      <w:r>
        <w:rPr>
          <w:rFonts w:ascii="宋体" w:hAnsi="宋体" w:cs="宋体" w:hint="eastAsia"/>
          <w:sz w:val="24"/>
        </w:rPr>
        <w:t>、</w:t>
      </w:r>
      <w:r>
        <w:rPr>
          <w:rFonts w:ascii="宋体" w:hAnsi="宋体" w:cs="宋体"/>
          <w:sz w:val="24"/>
        </w:rPr>
        <w:t>反馈演练</w:t>
      </w:r>
    </w:p>
    <w:p w:rsidR="00E31550" w:rsidRDefault="00E31550" w:rsidP="00E31550">
      <w:pPr>
        <w:rPr>
          <w:rFonts w:ascii="宋体" w:hAnsi="宋体" w:cs="宋体"/>
          <w:sz w:val="24"/>
        </w:rPr>
      </w:pP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 xml:space="preserve"> </w:t>
      </w:r>
      <w:r>
        <w:rPr>
          <w:rFonts w:ascii="仿宋" w:eastAsia="仿宋" w:hAnsi="仿宋" w:cs="宋体"/>
          <w:sz w:val="24"/>
        </w:rPr>
        <w:t xml:space="preserve">   </w:t>
      </w:r>
    </w:p>
    <w:p w:rsidR="00E31550" w:rsidRDefault="00E31550" w:rsidP="00E31550">
      <w:pPr>
        <w:rPr>
          <w:rFonts w:ascii="宋体" w:hAnsi="宋体" w:cs="宋体"/>
          <w:sz w:val="24"/>
        </w:rPr>
      </w:pPr>
      <w:r>
        <w:rPr>
          <w:rFonts w:ascii="宋体" w:hAnsi="宋体" w:cs="宋体" w:hint="eastAsia"/>
          <w:sz w:val="24"/>
        </w:rPr>
        <w:t>【教学反思】</w:t>
      </w:r>
    </w:p>
    <w:p w:rsidR="00E31550" w:rsidRDefault="00E31550" w:rsidP="00E31550">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 w:rsidR="00E31550" w:rsidRDefault="00E31550" w:rsidP="00E31550">
      <w:pPr>
        <w:spacing w:line="360" w:lineRule="auto"/>
        <w:jc w:val="center"/>
        <w:rPr>
          <w:rFonts w:ascii="Times New Roman Regular" w:hAnsi="Times New Roman Regular" w:cs="Times New Roman Regular"/>
          <w:sz w:val="32"/>
          <w:szCs w:val="32"/>
        </w:rPr>
      </w:pPr>
      <w:r>
        <w:rPr>
          <w:rFonts w:ascii="Times New Roman Regular" w:eastAsia="黑体" w:hAnsi="Times New Roman Regular" w:cs="Times New Roman Regular"/>
          <w:sz w:val="32"/>
          <w:szCs w:val="32"/>
        </w:rPr>
        <w:lastRenderedPageBreak/>
        <w:t>泰州市田家炳实验中学</w:t>
      </w:r>
      <w:r>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Pr>
          <w:rFonts w:ascii="Times New Roman Regular" w:eastAsia="黑体" w:hAnsi="Times New Roman Regular" w:cs="Times New Roman Regular"/>
          <w:sz w:val="32"/>
          <w:szCs w:val="32"/>
        </w:rPr>
        <w:t>教学设计简案</w:t>
      </w:r>
    </w:p>
    <w:p w:rsidR="00E31550" w:rsidRPr="007E72FE" w:rsidRDefault="00E31550" w:rsidP="00E31550">
      <w:pPr>
        <w:spacing w:line="360" w:lineRule="auto"/>
        <w:jc w:val="center"/>
        <w:rPr>
          <w:rFonts w:eastAsia="黑体"/>
          <w:sz w:val="32"/>
          <w:szCs w:val="32"/>
        </w:rPr>
      </w:pPr>
      <w:r w:rsidRPr="007E72FE">
        <w:rPr>
          <w:rFonts w:eastAsia="黑体"/>
          <w:sz w:val="32"/>
          <w:szCs w:val="32"/>
        </w:rPr>
        <w:t>课题</w:t>
      </w:r>
      <w:r w:rsidR="007E72FE">
        <w:rPr>
          <w:rFonts w:eastAsia="黑体" w:hint="eastAsia"/>
          <w:sz w:val="32"/>
          <w:szCs w:val="32"/>
        </w:rPr>
        <w:t>：</w:t>
      </w:r>
      <w:r w:rsidRPr="007E72FE">
        <w:rPr>
          <w:rFonts w:eastAsia="黑体"/>
          <w:sz w:val="32"/>
          <w:szCs w:val="32"/>
        </w:rPr>
        <w:t>Unit 2 Reading</w:t>
      </w:r>
      <w:r w:rsidR="007E72FE">
        <w:rPr>
          <w:rFonts w:eastAsia="黑体" w:hint="eastAsia"/>
          <w:sz w:val="32"/>
          <w:szCs w:val="32"/>
        </w:rPr>
        <w:t xml:space="preserve">  </w:t>
      </w:r>
      <w:r w:rsidRPr="007E72FE">
        <w:rPr>
          <w:rFonts w:eastAsia="黑体"/>
          <w:sz w:val="32"/>
          <w:szCs w:val="32"/>
        </w:rPr>
        <w:t>A beginner’s guide to exercise</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132243">
        <w:trPr>
          <w:jc w:val="center"/>
        </w:trPr>
        <w:tc>
          <w:tcPr>
            <w:tcW w:w="3256" w:type="dxa"/>
            <w:vAlign w:val="center"/>
          </w:tcPr>
          <w:p w:rsidR="00E31550" w:rsidRDefault="00E31550" w:rsidP="00132243">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授课人：</w:t>
            </w:r>
            <w:r>
              <w:rPr>
                <w:rFonts w:ascii="Times New Roman Regular" w:hAnsi="Times New Roman Regular" w:cs="Times New Roman Regular"/>
                <w:sz w:val="24"/>
                <w:lang/>
              </w:rPr>
              <w:t>钱</w:t>
            </w:r>
            <w:r w:rsidR="00132243">
              <w:rPr>
                <w:rFonts w:ascii="Times New Roman Regular" w:hAnsi="Times New Roman Regular" w:cs="Times New Roman Regular" w:hint="eastAsia"/>
                <w:sz w:val="24"/>
              </w:rPr>
              <w:t xml:space="preserve">  </w:t>
            </w:r>
            <w:r>
              <w:rPr>
                <w:rFonts w:ascii="Times New Roman Regular" w:hAnsi="Times New Roman Regular" w:cs="Times New Roman Regular"/>
                <w:sz w:val="24"/>
                <w:lang/>
              </w:rPr>
              <w:t>颖</w:t>
            </w:r>
          </w:p>
        </w:tc>
        <w:tc>
          <w:tcPr>
            <w:tcW w:w="2976" w:type="dxa"/>
            <w:vAlign w:val="center"/>
          </w:tcPr>
          <w:p w:rsidR="00E31550" w:rsidRDefault="00E31550" w:rsidP="00132243">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授课班级：</w:t>
            </w:r>
            <w:r>
              <w:rPr>
                <w:rFonts w:ascii="Times New Roman Regular" w:hAnsi="Times New Roman Regular" w:cs="Times New Roman Regular"/>
                <w:sz w:val="24"/>
                <w:lang/>
              </w:rPr>
              <w:t>高一（</w:t>
            </w:r>
            <w:r>
              <w:rPr>
                <w:rFonts w:ascii="Times New Roman Regular" w:hAnsi="Times New Roman Regular" w:cs="Times New Roman Regular"/>
                <w:sz w:val="24"/>
                <w:lang/>
              </w:rPr>
              <w:t>10</w:t>
            </w:r>
            <w:r>
              <w:rPr>
                <w:rFonts w:ascii="Times New Roman Regular" w:hAnsi="Times New Roman Regular" w:cs="Times New Roman Regular"/>
                <w:sz w:val="24"/>
                <w:lang/>
              </w:rPr>
              <w:t>）班</w:t>
            </w:r>
          </w:p>
        </w:tc>
        <w:tc>
          <w:tcPr>
            <w:tcW w:w="2064" w:type="dxa"/>
            <w:vAlign w:val="center"/>
          </w:tcPr>
          <w:p w:rsidR="00E31550" w:rsidRDefault="00E31550" w:rsidP="00132243">
            <w:pPr>
              <w:spacing w:line="360" w:lineRule="auto"/>
              <w:rPr>
                <w:rFonts w:ascii="Times New Roman Regular" w:hAnsi="Times New Roman Regular" w:cs="Times New Roman Regular"/>
                <w:sz w:val="24"/>
              </w:rPr>
            </w:pPr>
            <w:r>
              <w:rPr>
                <w:rFonts w:ascii="Times New Roman Regular" w:hAnsi="Times New Roman Regular" w:cs="Times New Roman Regular"/>
                <w:sz w:val="24"/>
              </w:rPr>
              <w:t>课型：</w:t>
            </w:r>
            <w:r>
              <w:rPr>
                <w:rFonts w:ascii="Times New Roman Regular" w:hAnsi="Times New Roman Regular" w:cs="Times New Roman Regular"/>
                <w:sz w:val="24"/>
                <w:lang/>
              </w:rPr>
              <w:t>新授课</w:t>
            </w:r>
          </w:p>
        </w:tc>
      </w:tr>
    </w:tbl>
    <w:p w:rsidR="00E31550" w:rsidRDefault="00E31550" w:rsidP="003B40F5">
      <w:pPr>
        <w:spacing w:line="360" w:lineRule="exact"/>
        <w:jc w:val="left"/>
        <w:rPr>
          <w:rFonts w:ascii="Times New Roman Regular" w:hAnsi="Times New Roman Regular" w:cs="Times New Roman Regular"/>
          <w:sz w:val="24"/>
        </w:rPr>
      </w:pPr>
      <w:r>
        <w:rPr>
          <w:rFonts w:ascii="Times New Roman Regular" w:hAnsi="Times New Roman Regular" w:cs="Times New Roman Regular"/>
          <w:sz w:val="24"/>
        </w:rPr>
        <w:t>【教学目标】</w:t>
      </w:r>
    </w:p>
    <w:p w:rsidR="00E31550" w:rsidRPr="000A072F" w:rsidRDefault="00E31550" w:rsidP="003B40F5">
      <w:pPr>
        <w:spacing w:line="360" w:lineRule="exact"/>
        <w:jc w:val="left"/>
        <w:rPr>
          <w:sz w:val="24"/>
          <w:lang/>
        </w:rPr>
      </w:pPr>
      <w:r w:rsidRPr="000A072F">
        <w:rPr>
          <w:sz w:val="24"/>
          <w:lang/>
        </w:rPr>
        <w:t>By the end of this class, students are expected to:</w:t>
      </w:r>
    </w:p>
    <w:p w:rsidR="00E31550" w:rsidRPr="000A072F" w:rsidRDefault="00E31550" w:rsidP="003B40F5">
      <w:pPr>
        <w:numPr>
          <w:ilvl w:val="0"/>
          <w:numId w:val="25"/>
        </w:numPr>
        <w:spacing w:line="360" w:lineRule="exact"/>
        <w:jc w:val="left"/>
        <w:rPr>
          <w:sz w:val="24"/>
          <w:lang/>
        </w:rPr>
      </w:pPr>
      <w:r w:rsidRPr="000A072F">
        <w:rPr>
          <w:sz w:val="24"/>
          <w:lang/>
        </w:rPr>
        <w:t>Know about the structure, the purpose and the writing techniques of the guide;</w:t>
      </w:r>
    </w:p>
    <w:p w:rsidR="00E31550" w:rsidRPr="000A072F" w:rsidRDefault="00E31550" w:rsidP="003B40F5">
      <w:pPr>
        <w:numPr>
          <w:ilvl w:val="0"/>
          <w:numId w:val="25"/>
        </w:numPr>
        <w:spacing w:line="360" w:lineRule="exact"/>
        <w:jc w:val="left"/>
        <w:rPr>
          <w:sz w:val="24"/>
          <w:lang/>
        </w:rPr>
      </w:pPr>
      <w:r w:rsidRPr="000A072F">
        <w:rPr>
          <w:sz w:val="24"/>
          <w:lang/>
        </w:rPr>
        <w:t>Understand the guide critically, express their opinions on it;</w:t>
      </w:r>
    </w:p>
    <w:p w:rsidR="00E31550" w:rsidRPr="000A072F" w:rsidRDefault="00E31550" w:rsidP="003B40F5">
      <w:pPr>
        <w:numPr>
          <w:ilvl w:val="0"/>
          <w:numId w:val="25"/>
        </w:numPr>
        <w:spacing w:line="360" w:lineRule="exact"/>
        <w:jc w:val="left"/>
        <w:rPr>
          <w:sz w:val="24"/>
          <w:lang/>
        </w:rPr>
      </w:pPr>
      <w:r w:rsidRPr="000A072F">
        <w:rPr>
          <w:sz w:val="24"/>
          <w:lang/>
        </w:rPr>
        <w:t>Know how to write a guide to a specific sport.</w:t>
      </w:r>
    </w:p>
    <w:p w:rsidR="00E31550" w:rsidRPr="000A072F" w:rsidRDefault="00E31550" w:rsidP="003B40F5">
      <w:pPr>
        <w:spacing w:line="360" w:lineRule="exact"/>
        <w:rPr>
          <w:sz w:val="24"/>
        </w:rPr>
      </w:pPr>
      <w:r w:rsidRPr="000A072F">
        <w:rPr>
          <w:sz w:val="24"/>
        </w:rPr>
        <w:t>【教学过程】</w:t>
      </w:r>
    </w:p>
    <w:p w:rsidR="00E31550" w:rsidRPr="000A072F" w:rsidRDefault="00E31550" w:rsidP="003B40F5">
      <w:pPr>
        <w:spacing w:line="360" w:lineRule="exact"/>
        <w:rPr>
          <w:b/>
          <w:bCs/>
          <w:sz w:val="24"/>
        </w:rPr>
      </w:pPr>
      <w:r w:rsidRPr="000A072F">
        <w:rPr>
          <w:b/>
          <w:bCs/>
          <w:sz w:val="24"/>
        </w:rPr>
        <w:t>Pre-reading:</w:t>
      </w:r>
    </w:p>
    <w:p w:rsidR="00E31550" w:rsidRPr="000A072F" w:rsidRDefault="00E31550" w:rsidP="003B40F5">
      <w:pPr>
        <w:spacing w:line="360" w:lineRule="exact"/>
        <w:rPr>
          <w:sz w:val="24"/>
        </w:rPr>
      </w:pPr>
      <w:r w:rsidRPr="000A072F">
        <w:rPr>
          <w:b/>
          <w:bCs/>
          <w:sz w:val="24"/>
        </w:rPr>
        <w:t>Step 1:</w:t>
      </w:r>
      <w:r w:rsidRPr="000A072F">
        <w:rPr>
          <w:sz w:val="24"/>
        </w:rPr>
        <w:t xml:space="preserve"> Lead-in: Watch a short video and discuss in pairs: What might prevent you from starting exercise?</w:t>
      </w:r>
    </w:p>
    <w:p w:rsidR="00E31550" w:rsidRPr="000A072F" w:rsidRDefault="00E31550" w:rsidP="003B40F5">
      <w:pPr>
        <w:spacing w:line="360" w:lineRule="exact"/>
        <w:rPr>
          <w:sz w:val="24"/>
        </w:rPr>
      </w:pPr>
      <w:r w:rsidRPr="000A072F">
        <w:rPr>
          <w:b/>
          <w:bCs/>
          <w:sz w:val="24"/>
        </w:rPr>
        <w:t>Step 2:</w:t>
      </w:r>
      <w:r w:rsidRPr="000A072F">
        <w:rPr>
          <w:sz w:val="24"/>
        </w:rPr>
        <w:t xml:space="preserve"> Predict what kind of information the guide will give. </w:t>
      </w:r>
    </w:p>
    <w:p w:rsidR="003B40F5" w:rsidRDefault="003B40F5" w:rsidP="003B40F5">
      <w:pPr>
        <w:spacing w:line="360" w:lineRule="exact"/>
        <w:rPr>
          <w:b/>
          <w:bCs/>
          <w:sz w:val="24"/>
        </w:rPr>
      </w:pPr>
    </w:p>
    <w:p w:rsidR="00E31550" w:rsidRPr="000A072F" w:rsidRDefault="00E31550" w:rsidP="003B40F5">
      <w:pPr>
        <w:spacing w:line="360" w:lineRule="exact"/>
        <w:rPr>
          <w:b/>
          <w:bCs/>
          <w:sz w:val="24"/>
        </w:rPr>
      </w:pPr>
      <w:r w:rsidRPr="000A072F">
        <w:rPr>
          <w:b/>
          <w:bCs/>
          <w:sz w:val="24"/>
        </w:rPr>
        <w:t>While-reading:</w:t>
      </w:r>
    </w:p>
    <w:p w:rsidR="00E31550" w:rsidRPr="000A072F" w:rsidRDefault="00E31550" w:rsidP="003B40F5">
      <w:pPr>
        <w:spacing w:line="360" w:lineRule="exact"/>
        <w:jc w:val="left"/>
        <w:rPr>
          <w:sz w:val="24"/>
        </w:rPr>
      </w:pPr>
      <w:r w:rsidRPr="000A072F">
        <w:rPr>
          <w:b/>
          <w:bCs/>
          <w:sz w:val="24"/>
        </w:rPr>
        <w:t xml:space="preserve">Step 1: </w:t>
      </w:r>
      <w:r w:rsidRPr="000A072F">
        <w:rPr>
          <w:sz w:val="24"/>
        </w:rPr>
        <w:t>Fast reading: Read the guide quickly and complete A1 on page18.</w:t>
      </w:r>
    </w:p>
    <w:p w:rsidR="00E31550" w:rsidRPr="000A072F" w:rsidRDefault="00E31550" w:rsidP="003B40F5">
      <w:pPr>
        <w:spacing w:line="360" w:lineRule="exact"/>
        <w:jc w:val="left"/>
        <w:rPr>
          <w:sz w:val="24"/>
        </w:rPr>
      </w:pPr>
      <w:r w:rsidRPr="000A072F">
        <w:rPr>
          <w:b/>
          <w:bCs/>
          <w:sz w:val="24"/>
        </w:rPr>
        <w:t xml:space="preserve">Step 2: </w:t>
      </w:r>
      <w:r w:rsidRPr="000A072F">
        <w:rPr>
          <w:sz w:val="24"/>
        </w:rPr>
        <w:t>Pair discussion: What are the purposes of this guide?</w:t>
      </w:r>
    </w:p>
    <w:p w:rsidR="00E31550" w:rsidRPr="000A072F" w:rsidRDefault="00E31550" w:rsidP="003B40F5">
      <w:pPr>
        <w:spacing w:line="360" w:lineRule="exact"/>
        <w:jc w:val="left"/>
        <w:rPr>
          <w:sz w:val="24"/>
        </w:rPr>
      </w:pPr>
      <w:r w:rsidRPr="000A072F">
        <w:rPr>
          <w:b/>
          <w:bCs/>
          <w:sz w:val="24"/>
        </w:rPr>
        <w:t xml:space="preserve">Step 3: </w:t>
      </w:r>
      <w:r w:rsidRPr="000A072F">
        <w:rPr>
          <w:sz w:val="24"/>
        </w:rPr>
        <w:t>Careful reading: Read the first two parts of the guide carefully and find the answer to the questions.</w:t>
      </w:r>
    </w:p>
    <w:p w:rsidR="00E31550" w:rsidRPr="000A072F" w:rsidRDefault="00E31550" w:rsidP="003B40F5">
      <w:pPr>
        <w:spacing w:line="360" w:lineRule="exact"/>
        <w:jc w:val="left"/>
        <w:rPr>
          <w:sz w:val="24"/>
        </w:rPr>
      </w:pPr>
      <w:r w:rsidRPr="000A072F">
        <w:rPr>
          <w:b/>
          <w:bCs/>
          <w:sz w:val="24"/>
        </w:rPr>
        <w:t>Step 4:</w:t>
      </w:r>
      <w:r w:rsidRPr="000A072F">
        <w:rPr>
          <w:sz w:val="24"/>
        </w:rPr>
        <w:t xml:space="preserve"> Pair talk: What type of exercise would you like to include in your own exercise routine or which type do you enjoy the most? Why?</w:t>
      </w:r>
    </w:p>
    <w:p w:rsidR="00E31550" w:rsidRPr="000A072F" w:rsidRDefault="00E31550" w:rsidP="003B40F5">
      <w:pPr>
        <w:tabs>
          <w:tab w:val="left" w:pos="420"/>
        </w:tabs>
        <w:spacing w:line="360" w:lineRule="exact"/>
        <w:jc w:val="left"/>
        <w:rPr>
          <w:sz w:val="24"/>
        </w:rPr>
      </w:pPr>
      <w:r w:rsidRPr="000A072F">
        <w:rPr>
          <w:b/>
          <w:bCs/>
          <w:sz w:val="24"/>
        </w:rPr>
        <w:t xml:space="preserve">Step 5: </w:t>
      </w:r>
      <w:r w:rsidRPr="000A072F">
        <w:rPr>
          <w:sz w:val="24"/>
        </w:rPr>
        <w:t>Read the next two parts of the guide carefully and fill in the blanks about what you should eat, drink and wear.</w:t>
      </w:r>
    </w:p>
    <w:p w:rsidR="00E31550" w:rsidRPr="000A072F" w:rsidRDefault="00E31550" w:rsidP="003B40F5">
      <w:pPr>
        <w:spacing w:line="360" w:lineRule="exact"/>
        <w:rPr>
          <w:sz w:val="24"/>
        </w:rPr>
      </w:pPr>
      <w:r w:rsidRPr="000A072F">
        <w:rPr>
          <w:b/>
          <w:bCs/>
          <w:sz w:val="24"/>
        </w:rPr>
        <w:t>Step 6:</w:t>
      </w:r>
      <w:r w:rsidRPr="000A072F">
        <w:rPr>
          <w:sz w:val="24"/>
        </w:rPr>
        <w:t xml:space="preserve"> Pair work: Match the name of the clothes and equipment with their functions.</w:t>
      </w:r>
    </w:p>
    <w:p w:rsidR="003B40F5" w:rsidRDefault="003B40F5" w:rsidP="003B40F5">
      <w:pPr>
        <w:spacing w:line="360" w:lineRule="exact"/>
        <w:rPr>
          <w:b/>
          <w:bCs/>
          <w:sz w:val="24"/>
        </w:rPr>
      </w:pPr>
    </w:p>
    <w:p w:rsidR="00E31550" w:rsidRPr="000A072F" w:rsidRDefault="00E31550" w:rsidP="003B40F5">
      <w:pPr>
        <w:spacing w:line="360" w:lineRule="exact"/>
        <w:rPr>
          <w:b/>
          <w:bCs/>
          <w:sz w:val="24"/>
        </w:rPr>
      </w:pPr>
      <w:r w:rsidRPr="000A072F">
        <w:rPr>
          <w:b/>
          <w:bCs/>
          <w:sz w:val="24"/>
        </w:rPr>
        <w:t>Post-reading:</w:t>
      </w:r>
    </w:p>
    <w:p w:rsidR="00E31550" w:rsidRPr="000A072F" w:rsidRDefault="00E31550" w:rsidP="003B40F5">
      <w:pPr>
        <w:spacing w:line="360" w:lineRule="exact"/>
        <w:jc w:val="left"/>
        <w:rPr>
          <w:sz w:val="24"/>
        </w:rPr>
      </w:pPr>
      <w:r w:rsidRPr="000A072F">
        <w:rPr>
          <w:b/>
          <w:bCs/>
          <w:sz w:val="24"/>
        </w:rPr>
        <w:t>Step 1:</w:t>
      </w:r>
      <w:r w:rsidRPr="000A072F">
        <w:rPr>
          <w:sz w:val="24"/>
        </w:rPr>
        <w:t xml:space="preserve"> Critical thinking: Discuss the questions in groups of four.</w:t>
      </w:r>
    </w:p>
    <w:p w:rsidR="00E31550" w:rsidRPr="000A072F" w:rsidRDefault="00E31550" w:rsidP="003B40F5">
      <w:pPr>
        <w:spacing w:line="360" w:lineRule="exact"/>
        <w:jc w:val="left"/>
        <w:rPr>
          <w:sz w:val="24"/>
        </w:rPr>
      </w:pPr>
      <w:r w:rsidRPr="000A072F">
        <w:rPr>
          <w:b/>
          <w:bCs/>
          <w:sz w:val="24"/>
        </w:rPr>
        <w:t>Step 2:</w:t>
      </w:r>
      <w:r w:rsidRPr="000A072F">
        <w:rPr>
          <w:sz w:val="24"/>
        </w:rPr>
        <w:t xml:space="preserve"> Application</w:t>
      </w:r>
    </w:p>
    <w:p w:rsidR="00E31550" w:rsidRPr="000A072F" w:rsidRDefault="00E31550" w:rsidP="003B40F5">
      <w:pPr>
        <w:spacing w:line="360" w:lineRule="exact"/>
        <w:ind w:left="425"/>
        <w:jc w:val="left"/>
        <w:rPr>
          <w:sz w:val="24"/>
        </w:rPr>
      </w:pPr>
      <w:r w:rsidRPr="000A072F">
        <w:rPr>
          <w:sz w:val="24"/>
        </w:rPr>
        <w:t xml:space="preserve">Based on what you have learned from this class, choose one sport on the power point and try to make your own exercise guide in groups of four. </w:t>
      </w:r>
    </w:p>
    <w:p w:rsidR="00E31550" w:rsidRDefault="00E31550" w:rsidP="003B40F5">
      <w:pPr>
        <w:spacing w:line="360" w:lineRule="exact"/>
        <w:jc w:val="left"/>
        <w:rPr>
          <w:sz w:val="24"/>
        </w:rPr>
      </w:pPr>
      <w:r w:rsidRPr="000A072F">
        <w:rPr>
          <w:b/>
          <w:bCs/>
          <w:sz w:val="24"/>
        </w:rPr>
        <w:t>Step 3:</w:t>
      </w:r>
      <w:r w:rsidRPr="000A072F">
        <w:rPr>
          <w:sz w:val="24"/>
        </w:rPr>
        <w:t xml:space="preserve"> Summary &amp; Homework</w:t>
      </w:r>
    </w:p>
    <w:p w:rsidR="003B40F5" w:rsidRDefault="003B40F5" w:rsidP="003B40F5">
      <w:pPr>
        <w:spacing w:line="360" w:lineRule="exact"/>
        <w:jc w:val="left"/>
        <w:rPr>
          <w:sz w:val="24"/>
        </w:rPr>
      </w:pPr>
    </w:p>
    <w:p w:rsidR="003B40F5" w:rsidRDefault="003B40F5" w:rsidP="003B40F5">
      <w:pPr>
        <w:spacing w:line="360" w:lineRule="exact"/>
        <w:jc w:val="left"/>
        <w:rPr>
          <w:sz w:val="24"/>
        </w:rPr>
      </w:pPr>
    </w:p>
    <w:p w:rsidR="003B40F5" w:rsidRDefault="003B40F5" w:rsidP="003B40F5">
      <w:pPr>
        <w:spacing w:line="360" w:lineRule="exact"/>
        <w:jc w:val="left"/>
        <w:rPr>
          <w:sz w:val="24"/>
        </w:rPr>
      </w:pPr>
    </w:p>
    <w:p w:rsidR="003B40F5" w:rsidRDefault="003B40F5" w:rsidP="003B40F5">
      <w:pPr>
        <w:spacing w:line="360" w:lineRule="exact"/>
        <w:jc w:val="left"/>
        <w:rPr>
          <w:sz w:val="24"/>
        </w:rPr>
      </w:pPr>
    </w:p>
    <w:p w:rsidR="003B40F5" w:rsidRDefault="003B40F5" w:rsidP="003B40F5">
      <w:pPr>
        <w:spacing w:line="360" w:lineRule="exact"/>
        <w:jc w:val="left"/>
        <w:rPr>
          <w:sz w:val="24"/>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eastAsia="仿宋" w:hAnsi="宋体" w:cs="宋体"/>
          <w:sz w:val="24"/>
        </w:rPr>
      </w:pPr>
    </w:p>
    <w:p w:rsidR="00E31550" w:rsidRDefault="00132243"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Pr>
          <w:rFonts w:ascii="黑体" w:eastAsia="黑体" w:hAnsi="黑体" w:cs="黑体" w:hint="eastAsia"/>
          <w:sz w:val="32"/>
          <w:szCs w:val="32"/>
        </w:rPr>
        <w:t>学·问课堂”</w:t>
      </w:r>
      <w:r w:rsidR="00E31550">
        <w:rPr>
          <w:rFonts w:ascii="黑体" w:eastAsia="黑体" w:hAnsi="黑体" w:cs="黑体" w:hint="eastAsia"/>
          <w:sz w:val="32"/>
          <w:szCs w:val="32"/>
        </w:rPr>
        <w:t>教学设计简案</w:t>
      </w:r>
    </w:p>
    <w:p w:rsidR="00E31550" w:rsidRPr="00AF7700" w:rsidRDefault="007E72FE" w:rsidP="00E31550">
      <w:pPr>
        <w:jc w:val="center"/>
        <w:rPr>
          <w:rFonts w:eastAsia="黑体"/>
          <w:sz w:val="32"/>
          <w:szCs w:val="32"/>
        </w:rPr>
      </w:pPr>
      <w:r>
        <w:rPr>
          <w:rFonts w:eastAsia="黑体" w:hint="eastAsia"/>
          <w:sz w:val="32"/>
          <w:szCs w:val="32"/>
        </w:rPr>
        <w:t>课题：</w:t>
      </w:r>
      <w:r w:rsidR="00E31550" w:rsidRPr="00AF7700">
        <w:rPr>
          <w:rFonts w:eastAsia="黑体"/>
          <w:sz w:val="32"/>
          <w:szCs w:val="32"/>
        </w:rPr>
        <w:t>Continuation Writing</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授课人：汪春燕</w:t>
            </w:r>
          </w:p>
        </w:tc>
        <w:tc>
          <w:tcPr>
            <w:tcW w:w="2976" w:type="dxa"/>
          </w:tcPr>
          <w:p w:rsidR="00E31550" w:rsidRDefault="00E31550" w:rsidP="00E31550">
            <w:pPr>
              <w:rPr>
                <w:sz w:val="24"/>
              </w:rPr>
            </w:pPr>
            <w:r>
              <w:rPr>
                <w:rFonts w:hint="eastAsia"/>
                <w:sz w:val="24"/>
              </w:rPr>
              <w:t>授课班级：高二（</w:t>
            </w:r>
            <w:r>
              <w:rPr>
                <w:rFonts w:hint="eastAsia"/>
                <w:sz w:val="24"/>
              </w:rPr>
              <w:t>9</w:t>
            </w:r>
            <w:r>
              <w:rPr>
                <w:rFonts w:hint="eastAsia"/>
                <w:sz w:val="24"/>
              </w:rPr>
              <w:t>）</w:t>
            </w:r>
            <w:r w:rsidR="00132243">
              <w:rPr>
                <w:rFonts w:hint="eastAsia"/>
                <w:sz w:val="24"/>
              </w:rPr>
              <w:t>班</w:t>
            </w:r>
          </w:p>
        </w:tc>
        <w:tc>
          <w:tcPr>
            <w:tcW w:w="2064" w:type="dxa"/>
          </w:tcPr>
          <w:p w:rsidR="00E31550" w:rsidRDefault="007E72FE" w:rsidP="007E72FE">
            <w:pPr>
              <w:rPr>
                <w:sz w:val="24"/>
              </w:rPr>
            </w:pPr>
            <w:r>
              <w:rPr>
                <w:rFonts w:hint="eastAsia"/>
                <w:sz w:val="24"/>
              </w:rPr>
              <w:t>课型：写作指导</w:t>
            </w:r>
          </w:p>
        </w:tc>
      </w:tr>
    </w:tbl>
    <w:p w:rsidR="00E31550" w:rsidRPr="00AF7700" w:rsidRDefault="00E31550" w:rsidP="00E31550">
      <w:pPr>
        <w:ind w:firstLineChars="50" w:firstLine="120"/>
        <w:jc w:val="left"/>
        <w:rPr>
          <w:b/>
          <w:sz w:val="24"/>
        </w:rPr>
      </w:pPr>
      <w:r w:rsidRPr="00AF7700">
        <w:rPr>
          <w:b/>
          <w:sz w:val="24"/>
        </w:rPr>
        <w:t>Learning objectives</w:t>
      </w:r>
    </w:p>
    <w:p w:rsidR="00E31550" w:rsidRPr="00AF7700" w:rsidRDefault="00E31550" w:rsidP="00E31550">
      <w:pPr>
        <w:ind w:firstLineChars="50" w:firstLine="120"/>
        <w:jc w:val="left"/>
        <w:rPr>
          <w:sz w:val="24"/>
        </w:rPr>
      </w:pPr>
      <w:r w:rsidRPr="00AF7700">
        <w:rPr>
          <w:sz w:val="24"/>
        </w:rPr>
        <w:t>In this class, the learners will be able to:</w:t>
      </w:r>
    </w:p>
    <w:p w:rsidR="00E31550" w:rsidRPr="00132243" w:rsidRDefault="00132243" w:rsidP="00132243">
      <w:pPr>
        <w:jc w:val="left"/>
        <w:rPr>
          <w:rFonts w:eastAsia="仿宋"/>
          <w:sz w:val="24"/>
        </w:rPr>
      </w:pPr>
      <w:r>
        <w:rPr>
          <w:rFonts w:eastAsia="仿宋" w:hint="eastAsia"/>
          <w:sz w:val="24"/>
        </w:rPr>
        <w:t xml:space="preserve">1. </w:t>
      </w:r>
      <w:r w:rsidR="00E31550" w:rsidRPr="00132243">
        <w:rPr>
          <w:rFonts w:eastAsia="仿宋"/>
          <w:sz w:val="24"/>
        </w:rPr>
        <w:t xml:space="preserve">Understand the plot </w:t>
      </w:r>
      <w:r w:rsidRPr="00132243">
        <w:rPr>
          <w:rFonts w:eastAsia="仿宋" w:hint="eastAsia"/>
          <w:sz w:val="24"/>
        </w:rPr>
        <w:t>by</w:t>
      </w:r>
      <w:r w:rsidR="00E31550" w:rsidRPr="00132243">
        <w:rPr>
          <w:rFonts w:eastAsia="仿宋"/>
          <w:sz w:val="24"/>
        </w:rPr>
        <w:t xml:space="preserve"> analyzing and discussing the structure of the text.</w:t>
      </w:r>
    </w:p>
    <w:p w:rsidR="00E31550" w:rsidRPr="00132243" w:rsidRDefault="00132243" w:rsidP="00132243">
      <w:pPr>
        <w:jc w:val="left"/>
        <w:rPr>
          <w:rFonts w:eastAsia="仿宋"/>
          <w:sz w:val="24"/>
        </w:rPr>
      </w:pPr>
      <w:r>
        <w:rPr>
          <w:rFonts w:eastAsia="仿宋" w:hint="eastAsia"/>
          <w:sz w:val="24"/>
        </w:rPr>
        <w:t xml:space="preserve">2. </w:t>
      </w:r>
      <w:r w:rsidR="00E31550" w:rsidRPr="00132243">
        <w:rPr>
          <w:rFonts w:eastAsia="仿宋"/>
          <w:sz w:val="24"/>
        </w:rPr>
        <w:t>Know how to predict and design plots by combi</w:t>
      </w:r>
      <w:r w:rsidRPr="00132243">
        <w:rPr>
          <w:rFonts w:eastAsia="仿宋" w:hint="eastAsia"/>
          <w:sz w:val="24"/>
        </w:rPr>
        <w:t>ni</w:t>
      </w:r>
      <w:r w:rsidR="00E31550" w:rsidRPr="00132243">
        <w:rPr>
          <w:rFonts w:eastAsia="仿宋"/>
          <w:sz w:val="24"/>
        </w:rPr>
        <w:t>ng through the text and two first given sentences.</w:t>
      </w:r>
    </w:p>
    <w:p w:rsidR="00E31550" w:rsidRPr="00132243" w:rsidRDefault="00132243" w:rsidP="00132243">
      <w:pPr>
        <w:jc w:val="left"/>
        <w:rPr>
          <w:rFonts w:eastAsia="仿宋"/>
          <w:sz w:val="24"/>
        </w:rPr>
      </w:pPr>
      <w:r>
        <w:rPr>
          <w:rFonts w:eastAsia="仿宋" w:hint="eastAsia"/>
          <w:sz w:val="24"/>
        </w:rPr>
        <w:t xml:space="preserve">3. </w:t>
      </w:r>
      <w:r w:rsidR="00E31550" w:rsidRPr="00132243">
        <w:rPr>
          <w:rFonts w:eastAsia="仿宋"/>
          <w:sz w:val="24"/>
        </w:rPr>
        <w:t>Participate and cooperate in the learning activities.</w:t>
      </w:r>
    </w:p>
    <w:p w:rsidR="00E31550" w:rsidRPr="00AF7700" w:rsidRDefault="00E31550" w:rsidP="00E31550">
      <w:pPr>
        <w:rPr>
          <w:b/>
          <w:sz w:val="24"/>
        </w:rPr>
      </w:pPr>
      <w:r w:rsidRPr="00AF7700">
        <w:rPr>
          <w:b/>
          <w:sz w:val="24"/>
        </w:rPr>
        <w:t>Important points</w:t>
      </w:r>
    </w:p>
    <w:p w:rsidR="00E31550" w:rsidRPr="00523F46" w:rsidRDefault="00E31550" w:rsidP="00132243">
      <w:pPr>
        <w:ind w:firstLineChars="200" w:firstLine="480"/>
        <w:jc w:val="left"/>
        <w:rPr>
          <w:rFonts w:eastAsia="仿宋"/>
          <w:sz w:val="24"/>
        </w:rPr>
      </w:pPr>
      <w:r w:rsidRPr="00523F46">
        <w:rPr>
          <w:rFonts w:eastAsia="仿宋"/>
          <w:sz w:val="24"/>
        </w:rPr>
        <w:t>Enable the students to master how to read a story, find its plots and characters’ feelings and then predict and design a con</w:t>
      </w:r>
      <w:r>
        <w:rPr>
          <w:rFonts w:eastAsia="仿宋"/>
          <w:sz w:val="24"/>
        </w:rPr>
        <w:t>tinuing story with a positive en</w:t>
      </w:r>
      <w:r w:rsidRPr="00523F46">
        <w:rPr>
          <w:rFonts w:eastAsia="仿宋"/>
          <w:sz w:val="24"/>
        </w:rPr>
        <w:t>ding.</w:t>
      </w:r>
    </w:p>
    <w:p w:rsidR="00E31550" w:rsidRPr="00AF7700" w:rsidRDefault="00E31550" w:rsidP="00E31550">
      <w:pPr>
        <w:rPr>
          <w:b/>
          <w:sz w:val="24"/>
        </w:rPr>
      </w:pPr>
      <w:r w:rsidRPr="00AF7700">
        <w:rPr>
          <w:b/>
          <w:sz w:val="24"/>
        </w:rPr>
        <w:t>Difficult points</w:t>
      </w:r>
    </w:p>
    <w:p w:rsidR="00E31550" w:rsidRPr="00396EE5" w:rsidRDefault="00E31550" w:rsidP="00E31550">
      <w:pPr>
        <w:jc w:val="left"/>
        <w:rPr>
          <w:sz w:val="22"/>
        </w:rPr>
      </w:pPr>
      <w:r>
        <w:rPr>
          <w:rFonts w:ascii="仿宋" w:eastAsia="仿宋" w:hAnsi="仿宋" w:cs="宋体" w:hint="eastAsia"/>
          <w:sz w:val="24"/>
        </w:rPr>
        <w:t>1</w:t>
      </w:r>
      <w:r w:rsidRPr="00396EE5">
        <w:rPr>
          <w:rFonts w:eastAsia="仿宋"/>
          <w:sz w:val="24"/>
        </w:rPr>
        <w:t>.</w:t>
      </w:r>
      <w:r w:rsidR="00132243">
        <w:rPr>
          <w:rFonts w:hint="eastAsia"/>
          <w:sz w:val="24"/>
        </w:rPr>
        <w:t xml:space="preserve"> </w:t>
      </w:r>
      <w:r w:rsidRPr="00396EE5">
        <w:rPr>
          <w:sz w:val="22"/>
        </w:rPr>
        <w:t>Take advantage of</w:t>
      </w:r>
      <w:r w:rsidR="007E72FE">
        <w:rPr>
          <w:rFonts w:hint="eastAsia"/>
          <w:sz w:val="22"/>
        </w:rPr>
        <w:t xml:space="preserve"> </w:t>
      </w:r>
      <w:r w:rsidRPr="00396EE5">
        <w:rPr>
          <w:sz w:val="22"/>
        </w:rPr>
        <w:t>“Story Mountain”</w:t>
      </w:r>
      <w:r>
        <w:rPr>
          <w:sz w:val="22"/>
        </w:rPr>
        <w:t xml:space="preserve"> </w:t>
      </w:r>
      <w:r w:rsidRPr="00396EE5">
        <w:rPr>
          <w:sz w:val="22"/>
        </w:rPr>
        <w:t>to comb through the plot.</w:t>
      </w:r>
    </w:p>
    <w:p w:rsidR="00E31550" w:rsidRPr="004F6962" w:rsidRDefault="00E31550" w:rsidP="00E31550">
      <w:pPr>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w:t>
      </w:r>
      <w:r>
        <w:rPr>
          <w:rFonts w:hint="eastAsia"/>
          <w:sz w:val="22"/>
        </w:rPr>
        <w:t>P</w:t>
      </w:r>
      <w:r>
        <w:rPr>
          <w:sz w:val="22"/>
        </w:rPr>
        <w:t>redict and design plots by combi</w:t>
      </w:r>
      <w:r w:rsidR="007E72FE">
        <w:rPr>
          <w:rFonts w:hint="eastAsia"/>
          <w:sz w:val="22"/>
        </w:rPr>
        <w:t>ni</w:t>
      </w:r>
      <w:r>
        <w:rPr>
          <w:sz w:val="22"/>
        </w:rPr>
        <w:t>ng two first given sentences, key words and 5W1H</w:t>
      </w:r>
      <w:r w:rsidR="007E72FE">
        <w:rPr>
          <w:rFonts w:hint="eastAsia"/>
          <w:sz w:val="22"/>
        </w:rPr>
        <w:t>.</w:t>
      </w:r>
    </w:p>
    <w:p w:rsidR="00E31550" w:rsidRPr="00AF7700" w:rsidRDefault="00E31550" w:rsidP="00E31550">
      <w:pPr>
        <w:rPr>
          <w:rFonts w:ascii="宋体" w:hAnsi="宋体" w:cs="宋体"/>
          <w:b/>
          <w:sz w:val="24"/>
        </w:rPr>
      </w:pPr>
      <w:r w:rsidRPr="00AF7700">
        <w:rPr>
          <w:rFonts w:ascii="宋体" w:hAnsi="宋体" w:cs="宋体" w:hint="eastAsia"/>
          <w:b/>
          <w:sz w:val="24"/>
        </w:rPr>
        <w:t>【教学过程】</w:t>
      </w:r>
    </w:p>
    <w:p w:rsidR="00E31550" w:rsidRDefault="00E31550" w:rsidP="00E31550">
      <w:pPr>
        <w:jc w:val="left"/>
        <w:rPr>
          <w:b/>
          <w:sz w:val="22"/>
        </w:rPr>
      </w:pPr>
      <w:r>
        <w:rPr>
          <w:rFonts w:hint="eastAsia"/>
          <w:b/>
          <w:sz w:val="22"/>
        </w:rPr>
        <w:t>【情节梳理】</w:t>
      </w:r>
    </w:p>
    <w:p w:rsidR="00E31550" w:rsidRDefault="00E45DF3" w:rsidP="00E31550">
      <w:pPr>
        <w:jc w:val="left"/>
        <w:rPr>
          <w:sz w:val="22"/>
        </w:rPr>
      </w:pPr>
      <w:r w:rsidRPr="00E45DF3">
        <w:rPr>
          <w:rFonts w:ascii="Calibri" w:hAnsi="Calibri" w:cs="宋体"/>
          <w:noProof/>
        </w:rPr>
        <w:pict>
          <v:shapetype id="_x0000_t202" coordsize="21600,21600" o:spt="202" path="m,l,21600r21600,l21600,xe">
            <v:stroke joinstyle="miter"/>
            <v:path gradientshapeok="t" o:connecttype="rect"/>
          </v:shapetype>
          <v:shape id="Text Box 5" o:spid="_x0000_s1026" type="#_x0000_t202" style="position:absolute;margin-left:225pt;margin-top:3.1pt;width:180.5pt;height:13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">
            <v:textbox>
              <w:txbxContent>
                <w:p w:rsidR="00132243" w:rsidRPr="000E1736" w:rsidRDefault="00132243" w:rsidP="00E31550">
                  <w:pPr>
                    <w:spacing w:line="280" w:lineRule="exact"/>
                  </w:pPr>
                  <w:r w:rsidRPr="000E1736">
                    <w:t>A. Though tired, I looked forward to the pay.</w:t>
                  </w:r>
                </w:p>
                <w:p w:rsidR="00132243" w:rsidRPr="000E1736" w:rsidRDefault="00132243" w:rsidP="00E31550">
                  <w:pPr>
                    <w:spacing w:line="280" w:lineRule="exact"/>
                  </w:pPr>
                  <w:r w:rsidRPr="000E1736">
                    <w:t>B. My dad had to contribute the money he</w:t>
                  </w:r>
                  <w:r>
                    <w:rPr>
                      <w:rFonts w:hint="eastAsia"/>
                    </w:rPr>
                    <w:t xml:space="preserve"> </w:t>
                  </w:r>
                  <w:r w:rsidRPr="000E1736">
                    <w:t xml:space="preserve">earned to pay family expenses. </w:t>
                  </w:r>
                </w:p>
                <w:p w:rsidR="00132243" w:rsidRPr="000E1736" w:rsidRDefault="00132243" w:rsidP="00E31550">
                  <w:pPr>
                    <w:spacing w:line="280" w:lineRule="exact"/>
                  </w:pPr>
                  <w:r w:rsidRPr="000E1736">
                    <w:t xml:space="preserve">C. Realizing my earnings might not be mine, I was uninterested in the following work. </w:t>
                  </w:r>
                </w:p>
                <w:p w:rsidR="00132243" w:rsidRPr="000E1736" w:rsidRDefault="00132243" w:rsidP="00E31550">
                  <w:pPr>
                    <w:spacing w:line="280" w:lineRule="exact"/>
                  </w:pPr>
                  <w:r w:rsidRPr="000E1736">
                    <w:t xml:space="preserve">D. I was hired to work in the neighboring farmer’s field. </w:t>
                  </w:r>
                </w:p>
                <w:p w:rsidR="00132243" w:rsidRPr="000E1736" w:rsidRDefault="00132243" w:rsidP="00E31550"/>
              </w:txbxContent>
            </v:textbox>
          </v:shape>
        </w:pict>
      </w:r>
      <w:r w:rsidR="00E31550">
        <w:rPr>
          <w:noProof/>
        </w:rPr>
        <w:drawing>
          <wp:inline distT="0" distB="0" distL="0" distR="0">
            <wp:extent cx="2759102" cy="1709530"/>
            <wp:effectExtent l="0" t="0" r="3175" b="5080"/>
            <wp:docPr id="1026" name="图片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6"/>
                    <pic:cNvPicPr/>
                  </pic:nvPicPr>
                  <pic:blipFill>
                    <a:blip r:embed="rId26" cstate="print"/>
                    <a:srcRect/>
                    <a:stretch/>
                  </pic:blipFill>
                  <pic:spPr>
                    <a:xfrm>
                      <a:off x="0" y="0"/>
                      <a:ext cx="2759102" cy="1709530"/>
                    </a:xfrm>
                    <a:prstGeom prst="rect">
                      <a:avLst/>
                    </a:prstGeom>
                  </pic:spPr>
                </pic:pic>
              </a:graphicData>
            </a:graphic>
          </wp:inline>
        </w:drawing>
      </w:r>
      <w:r w:rsidR="00E31550">
        <w:rPr>
          <w:rFonts w:hint="eastAsia"/>
          <w:sz w:val="22"/>
        </w:rPr>
        <w:t xml:space="preserve"> </w:t>
      </w:r>
    </w:p>
    <w:p w:rsidR="00E31550" w:rsidRDefault="00E31550" w:rsidP="00E31550">
      <w:pPr>
        <w:jc w:val="left"/>
        <w:rPr>
          <w:b/>
          <w:sz w:val="22"/>
        </w:rPr>
      </w:pPr>
    </w:p>
    <w:p w:rsidR="00E31550" w:rsidRDefault="00E31550" w:rsidP="00E31550">
      <w:pPr>
        <w:jc w:val="left"/>
        <w:rPr>
          <w:b/>
          <w:sz w:val="22"/>
        </w:rPr>
      </w:pPr>
      <w:r>
        <w:rPr>
          <w:rFonts w:hint="eastAsia"/>
          <w:b/>
          <w:sz w:val="22"/>
        </w:rPr>
        <w:t>【情绪分析】请根据情节提示，在括号中填上适当的情绪词。</w:t>
      </w:r>
    </w:p>
    <w:p w:rsidR="00E31550" w:rsidRDefault="00E31550" w:rsidP="00E31550">
      <w:pPr>
        <w:jc w:val="left"/>
        <w:rPr>
          <w:sz w:val="22"/>
        </w:rPr>
      </w:pPr>
      <w:r>
        <w:rPr>
          <w:rFonts w:hint="eastAsia"/>
          <w:sz w:val="22"/>
          <w:bdr w:val="single" w:sz="4" w:space="0" w:color="auto"/>
        </w:rPr>
        <w:t xml:space="preserve">I was </w:t>
      </w:r>
      <w:r>
        <w:rPr>
          <w:sz w:val="22"/>
          <w:bdr w:val="single" w:sz="4" w:space="0" w:color="auto"/>
        </w:rPr>
        <w:t>hired to work.</w:t>
      </w:r>
      <w:r>
        <w:rPr>
          <w:sz w:val="22"/>
        </w:rPr>
        <w:t xml:space="preserve">  </w:t>
      </w:r>
      <w:r>
        <w:rPr>
          <w:rFonts w:hint="eastAsia"/>
          <w:sz w:val="22"/>
        </w:rPr>
        <w:t xml:space="preserve">                       (                        ) </w:t>
      </w:r>
    </w:p>
    <w:p w:rsidR="00E31550" w:rsidRDefault="00E31550" w:rsidP="00E31550">
      <w:pPr>
        <w:jc w:val="left"/>
        <w:rPr>
          <w:sz w:val="22"/>
        </w:rPr>
      </w:pPr>
      <w:r>
        <w:rPr>
          <w:rFonts w:hint="eastAsia"/>
          <w:sz w:val="22"/>
        </w:rPr>
        <w:t xml:space="preserve"> </w:t>
      </w:r>
    </w:p>
    <w:p w:rsidR="00E31550" w:rsidRDefault="00E31550" w:rsidP="00E31550">
      <w:pPr>
        <w:jc w:val="left"/>
        <w:rPr>
          <w:sz w:val="22"/>
        </w:rPr>
      </w:pPr>
      <w:r>
        <w:rPr>
          <w:rFonts w:hint="eastAsia"/>
          <w:sz w:val="22"/>
          <w:bdr w:val="single" w:sz="4" w:space="0" w:color="auto"/>
        </w:rPr>
        <w:t>I l</w:t>
      </w:r>
      <w:r>
        <w:rPr>
          <w:sz w:val="22"/>
          <w:bdr w:val="single" w:sz="4" w:space="0" w:color="auto"/>
        </w:rPr>
        <w:t>ooked forward to the pay.</w:t>
      </w:r>
      <w:r>
        <w:rPr>
          <w:rFonts w:hint="eastAsia"/>
          <w:sz w:val="22"/>
        </w:rPr>
        <w:t xml:space="preserve">                   </w:t>
      </w:r>
      <w:r>
        <w:rPr>
          <w:sz w:val="22"/>
        </w:rPr>
        <w:t xml:space="preserve">(                       </w:t>
      </w:r>
      <w:r>
        <w:rPr>
          <w:rFonts w:hint="eastAsia"/>
          <w:sz w:val="22"/>
        </w:rPr>
        <w:t xml:space="preserve"> </w:t>
      </w:r>
      <w:r>
        <w:rPr>
          <w:sz w:val="22"/>
        </w:rPr>
        <w:t>)</w:t>
      </w:r>
    </w:p>
    <w:p w:rsidR="00E31550" w:rsidRDefault="00E31550" w:rsidP="00E31550">
      <w:pPr>
        <w:jc w:val="left"/>
        <w:rPr>
          <w:sz w:val="22"/>
          <w:bdr w:val="single" w:sz="4" w:space="0" w:color="auto"/>
        </w:rPr>
      </w:pPr>
    </w:p>
    <w:p w:rsidR="00E31550" w:rsidRDefault="00E31550" w:rsidP="00E31550">
      <w:pPr>
        <w:jc w:val="left"/>
        <w:rPr>
          <w:sz w:val="22"/>
        </w:rPr>
      </w:pPr>
      <w:r>
        <w:rPr>
          <w:rFonts w:hint="eastAsia"/>
          <w:sz w:val="22"/>
          <w:bdr w:val="single" w:sz="4" w:space="0" w:color="auto"/>
        </w:rPr>
        <w:t>M</w:t>
      </w:r>
      <w:r>
        <w:rPr>
          <w:sz w:val="22"/>
          <w:bdr w:val="single" w:sz="4" w:space="0" w:color="auto"/>
        </w:rPr>
        <w:t>y earnings might not be mine.</w:t>
      </w:r>
      <w:r>
        <w:rPr>
          <w:rFonts w:hint="eastAsia"/>
        </w:rPr>
        <w:t xml:space="preserve">               </w:t>
      </w:r>
      <w:r>
        <w:t xml:space="preserve"> </w:t>
      </w:r>
      <w:r>
        <w:rPr>
          <w:sz w:val="22"/>
        </w:rPr>
        <w:t>(                        )</w:t>
      </w:r>
    </w:p>
    <w:p w:rsidR="00E31550" w:rsidRDefault="00E31550" w:rsidP="00E31550">
      <w:pPr>
        <w:jc w:val="left"/>
      </w:pPr>
    </w:p>
    <w:p w:rsidR="00E31550" w:rsidRDefault="00E31550" w:rsidP="00E31550">
      <w:pPr>
        <w:jc w:val="left"/>
        <w:rPr>
          <w:sz w:val="22"/>
        </w:rPr>
      </w:pPr>
      <w:r>
        <w:rPr>
          <w:sz w:val="22"/>
          <w:bdr w:val="single" w:sz="4" w:space="0" w:color="auto"/>
        </w:rPr>
        <w:t>I</w:t>
      </w:r>
      <w:r>
        <w:rPr>
          <w:rFonts w:hint="eastAsia"/>
          <w:sz w:val="22"/>
          <w:bdr w:val="single" w:sz="4" w:space="0" w:color="auto"/>
        </w:rPr>
        <w:t xml:space="preserve"> was</w:t>
      </w:r>
      <w:r>
        <w:rPr>
          <w:sz w:val="22"/>
          <w:bdr w:val="single" w:sz="4" w:space="0" w:color="auto"/>
        </w:rPr>
        <w:t xml:space="preserve"> uninterested in the following work</w:t>
      </w:r>
      <w:r>
        <w:rPr>
          <w:rFonts w:hint="eastAsia"/>
          <w:sz w:val="22"/>
          <w:bdr w:val="single" w:sz="4" w:space="0" w:color="auto"/>
        </w:rPr>
        <w:t>.</w:t>
      </w:r>
      <w:r>
        <w:rPr>
          <w:rFonts w:hint="eastAsia"/>
          <w:sz w:val="22"/>
        </w:rPr>
        <w:t xml:space="preserve">        </w:t>
      </w:r>
      <w:r>
        <w:rPr>
          <w:sz w:val="22"/>
        </w:rPr>
        <w:t>(                        )</w:t>
      </w:r>
    </w:p>
    <w:p w:rsidR="00E31550" w:rsidRDefault="00E31550" w:rsidP="00E31550">
      <w:pPr>
        <w:jc w:val="left"/>
        <w:rPr>
          <w:b/>
          <w:sz w:val="22"/>
        </w:rPr>
      </w:pPr>
      <w:r>
        <w:rPr>
          <w:rFonts w:hint="eastAsia"/>
          <w:b/>
          <w:sz w:val="22"/>
        </w:rPr>
        <w:t>【情节构思】请根据所给首句预测情节，并写出续写故事大纲。</w:t>
      </w:r>
      <w:r>
        <w:rPr>
          <w:rFonts w:hint="eastAsia"/>
          <w:b/>
          <w:sz w:val="22"/>
        </w:rPr>
        <w:t>(</w:t>
      </w:r>
      <w:r>
        <w:rPr>
          <w:rFonts w:hint="eastAsia"/>
          <w:b/>
          <w:sz w:val="22"/>
        </w:rPr>
        <w:t>列出关键词句即可</w:t>
      </w:r>
      <w:r>
        <w:rPr>
          <w:rFonts w:hint="eastAsia"/>
          <w:b/>
          <w:sz w:val="22"/>
        </w:rPr>
        <w:t>)</w:t>
      </w:r>
    </w:p>
    <w:p w:rsidR="00E31550" w:rsidRDefault="00E45DF3" w:rsidP="00E31550">
      <w:pPr>
        <w:jc w:val="left"/>
        <w:rPr>
          <w:b/>
          <w:sz w:val="22"/>
        </w:rPr>
      </w:pPr>
      <w:r>
        <w:rPr>
          <w:b/>
          <w:noProof/>
          <w:sz w:val="22"/>
        </w:rPr>
        <w:pict>
          <v:roundrect id="1028" o:spid="_x0000_s1029" style="position:absolute;margin-left:221.75pt;margin-top:9.75pt;width:192.4pt;height:95.45pt;z-index:251664384;visibility:visible;mso-wrap-distance-left:0;mso-wrap-distance-right:0;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" filled="f" strokecolor="#395e8a" strokeweight="2pt"/>
        </w:pict>
      </w:r>
      <w:r>
        <w:rPr>
          <w:b/>
          <w:noProof/>
          <w:sz w:val="22"/>
        </w:rPr>
        <w:pict>
          <v:roundrect id="1029" o:spid="_x0000_s1028" style="position:absolute;margin-left:-3pt;margin-top:9.75pt;width:186.4pt;height:93.25pt;z-index:251663360;visibility:visible;mso-wrap-distance-left:0;mso-wrap-distance-right:0;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" filled="f" strokecolor="#395e8a" strokeweight="2pt"/>
        </w:pict>
      </w:r>
    </w:p>
    <w:p w:rsidR="00E31550" w:rsidRDefault="00E31550" w:rsidP="00E31550">
      <w:pPr>
        <w:rPr>
          <w:b/>
          <w:sz w:val="22"/>
        </w:rPr>
      </w:pPr>
      <w:r>
        <w:rPr>
          <w:rFonts w:hint="eastAsia"/>
          <w:b/>
          <w:sz w:val="22"/>
        </w:rPr>
        <w:t>Para.1:                                     Para.2:</w:t>
      </w:r>
    </w:p>
    <w:p w:rsidR="00E31550" w:rsidRDefault="00E31550" w:rsidP="00E31550">
      <w:pPr>
        <w:spacing w:line="400" w:lineRule="exact"/>
        <w:jc w:val="left"/>
        <w:rPr>
          <w:sz w:val="22"/>
        </w:rPr>
      </w:pPr>
      <w:r>
        <w:rPr>
          <w:rFonts w:hint="eastAsia"/>
          <w:sz w:val="22"/>
        </w:rPr>
        <w:t>_____________________________              _____________________________</w:t>
      </w:r>
    </w:p>
    <w:p w:rsidR="00E31550" w:rsidRDefault="00E31550" w:rsidP="00E31550">
      <w:pPr>
        <w:spacing w:line="400" w:lineRule="exact"/>
        <w:jc w:val="left"/>
        <w:rPr>
          <w:sz w:val="22"/>
        </w:rPr>
      </w:pPr>
      <w:r>
        <w:rPr>
          <w:rFonts w:hint="eastAsia"/>
          <w:sz w:val="22"/>
        </w:rPr>
        <w:t xml:space="preserve">_____________________________              </w:t>
      </w:r>
      <w:r>
        <w:rPr>
          <w:sz w:val="22"/>
        </w:rPr>
        <w:t>_____________________________</w:t>
      </w:r>
    </w:p>
    <w:p w:rsidR="00E31550" w:rsidRDefault="00E31550" w:rsidP="00E31550">
      <w:pPr>
        <w:spacing w:line="400" w:lineRule="exact"/>
        <w:jc w:val="left"/>
        <w:rPr>
          <w:sz w:val="22"/>
        </w:rPr>
      </w:pPr>
      <w:r>
        <w:rPr>
          <w:sz w:val="22"/>
        </w:rPr>
        <w:t>_____________________________</w:t>
      </w:r>
      <w:r>
        <w:rPr>
          <w:rFonts w:hint="eastAsia"/>
          <w:sz w:val="22"/>
        </w:rPr>
        <w:t xml:space="preserve">              </w:t>
      </w:r>
      <w:r>
        <w:rPr>
          <w:sz w:val="22"/>
        </w:rPr>
        <w:t>_____________________________</w:t>
      </w:r>
    </w:p>
    <w:p w:rsidR="00E31550" w:rsidRDefault="00E31550" w:rsidP="00E31550">
      <w:pPr>
        <w:spacing w:line="400" w:lineRule="exact"/>
        <w:jc w:val="left"/>
        <w:rPr>
          <w:sz w:val="22"/>
        </w:rPr>
      </w:pPr>
      <w:r>
        <w:rPr>
          <w:b/>
          <w:sz w:val="24"/>
        </w:rPr>
        <w:lastRenderedPageBreak/>
        <w:t>T</w:t>
      </w:r>
      <w:r>
        <w:rPr>
          <w:rFonts w:hint="eastAsia"/>
          <w:b/>
          <w:sz w:val="24"/>
        </w:rPr>
        <w:t>ips</w:t>
      </w:r>
      <w:r>
        <w:rPr>
          <w:rFonts w:hint="eastAsia"/>
          <w:b/>
          <w:sz w:val="24"/>
        </w:rPr>
        <w:t>：</w:t>
      </w:r>
      <w:r>
        <w:rPr>
          <w:sz w:val="22"/>
        </w:rPr>
        <w:t xml:space="preserve"> </w:t>
      </w:r>
      <w:r>
        <w:rPr>
          <w:rFonts w:hint="eastAsia"/>
          <w:sz w:val="22"/>
        </w:rPr>
        <w:t>1.</w:t>
      </w:r>
      <w:r>
        <w:rPr>
          <w:rFonts w:hint="eastAsia"/>
          <w:sz w:val="22"/>
        </w:rPr>
        <w:t>结构清晰，适当使用衔接词，语意连贯；</w:t>
      </w:r>
    </w:p>
    <w:p w:rsidR="00E31550" w:rsidRDefault="00E31550" w:rsidP="00E31550">
      <w:pPr>
        <w:spacing w:line="400" w:lineRule="exact"/>
        <w:ind w:firstLineChars="350" w:firstLine="770"/>
        <w:jc w:val="left"/>
        <w:rPr>
          <w:sz w:val="22"/>
        </w:rPr>
      </w:pPr>
      <w:r>
        <w:rPr>
          <w:rFonts w:hint="eastAsia"/>
          <w:sz w:val="22"/>
        </w:rPr>
        <w:t>2.</w:t>
      </w:r>
      <w:r>
        <w:rPr>
          <w:rFonts w:hint="eastAsia"/>
          <w:sz w:val="22"/>
        </w:rPr>
        <w:t>内容完整丰富，注意</w:t>
      </w:r>
      <w:r>
        <w:rPr>
          <w:rFonts w:hint="eastAsia"/>
          <w:sz w:val="22"/>
        </w:rPr>
        <w:t>Para.1</w:t>
      </w:r>
      <w:r>
        <w:rPr>
          <w:rFonts w:hint="eastAsia"/>
          <w:sz w:val="22"/>
        </w:rPr>
        <w:t>和</w:t>
      </w:r>
      <w:r>
        <w:rPr>
          <w:rFonts w:hint="eastAsia"/>
          <w:sz w:val="22"/>
        </w:rPr>
        <w:t>Para.2</w:t>
      </w:r>
      <w:r>
        <w:rPr>
          <w:rFonts w:hint="eastAsia"/>
          <w:sz w:val="22"/>
        </w:rPr>
        <w:t>逻辑连贯，具有正能量；</w:t>
      </w:r>
    </w:p>
    <w:p w:rsidR="00E31550" w:rsidRDefault="00E31550" w:rsidP="00E31550">
      <w:pPr>
        <w:spacing w:line="400" w:lineRule="exact"/>
        <w:ind w:firstLineChars="350" w:firstLine="770"/>
        <w:jc w:val="left"/>
        <w:rPr>
          <w:sz w:val="22"/>
        </w:rPr>
      </w:pPr>
      <w:r>
        <w:rPr>
          <w:rFonts w:hint="eastAsia"/>
          <w:sz w:val="22"/>
        </w:rPr>
        <w:t>3.</w:t>
      </w:r>
      <w:r>
        <w:rPr>
          <w:rFonts w:hint="eastAsia"/>
          <w:sz w:val="22"/>
        </w:rPr>
        <w:t>语言流畅，使用多样化词汇，提高语言准确度，确保卷面整洁。</w:t>
      </w:r>
    </w:p>
    <w:p w:rsidR="00E31550" w:rsidRDefault="00E31550" w:rsidP="00E31550">
      <w:pPr>
        <w:spacing w:line="400" w:lineRule="exact"/>
        <w:jc w:val="left"/>
        <w:rPr>
          <w:b/>
          <w:sz w:val="22"/>
        </w:rPr>
      </w:pPr>
      <w:r>
        <w:rPr>
          <w:rFonts w:hint="eastAsia"/>
          <w:b/>
          <w:sz w:val="22"/>
        </w:rPr>
        <w:t>【语言激活】</w:t>
      </w:r>
    </w:p>
    <w:p w:rsidR="00E31550" w:rsidRDefault="00E31550" w:rsidP="00E31550">
      <w:pPr>
        <w:spacing w:line="400" w:lineRule="exact"/>
        <w:jc w:val="left"/>
        <w:rPr>
          <w:sz w:val="22"/>
        </w:rPr>
      </w:pPr>
      <w:r>
        <w:rPr>
          <w:rFonts w:hint="eastAsia"/>
          <w:b/>
          <w:sz w:val="22"/>
        </w:rPr>
        <w:t>情绪类：</w:t>
      </w:r>
      <w:r>
        <w:rPr>
          <w:rFonts w:hint="eastAsia"/>
          <w:sz w:val="22"/>
        </w:rPr>
        <w:t>不情愿的：</w:t>
      </w:r>
      <w:r>
        <w:rPr>
          <w:rFonts w:hint="eastAsia"/>
          <w:sz w:val="22"/>
        </w:rPr>
        <w:t xml:space="preserve">unwilling/reluctant        </w:t>
      </w:r>
      <w:r>
        <w:rPr>
          <w:rFonts w:hint="eastAsia"/>
          <w:sz w:val="22"/>
        </w:rPr>
        <w:t>自豪地：</w:t>
      </w:r>
      <w:r>
        <w:rPr>
          <w:rFonts w:hint="eastAsia"/>
          <w:sz w:val="22"/>
        </w:rPr>
        <w:t>proudly/with pride</w:t>
      </w:r>
    </w:p>
    <w:p w:rsidR="00E31550" w:rsidRDefault="00E31550" w:rsidP="00E31550">
      <w:pPr>
        <w:spacing w:line="400" w:lineRule="exact"/>
        <w:ind w:firstLineChars="450" w:firstLine="990"/>
        <w:jc w:val="left"/>
        <w:rPr>
          <w:sz w:val="22"/>
        </w:rPr>
      </w:pPr>
      <w:r>
        <w:rPr>
          <w:rFonts w:hint="eastAsia"/>
          <w:sz w:val="22"/>
        </w:rPr>
        <w:t>高兴的</w:t>
      </w:r>
      <w:r>
        <w:rPr>
          <w:rFonts w:hint="eastAsia"/>
          <w:sz w:val="22"/>
        </w:rPr>
        <w:t xml:space="preserve">: be delighted to do... </w:t>
      </w:r>
    </w:p>
    <w:p w:rsidR="00E31550" w:rsidRDefault="00E31550" w:rsidP="00E31550">
      <w:pPr>
        <w:spacing w:line="400" w:lineRule="exact"/>
        <w:jc w:val="left"/>
        <w:rPr>
          <w:sz w:val="22"/>
        </w:rPr>
      </w:pPr>
      <w:r>
        <w:rPr>
          <w:rFonts w:hint="eastAsia"/>
          <w:b/>
          <w:sz w:val="22"/>
        </w:rPr>
        <w:t>段首：</w:t>
      </w:r>
      <w:r>
        <w:rPr>
          <w:sz w:val="22"/>
        </w:rPr>
        <w:t>On</w:t>
      </w:r>
      <w:r>
        <w:rPr>
          <w:rFonts w:hint="eastAsia"/>
          <w:sz w:val="22"/>
        </w:rPr>
        <w:t>/Upon</w:t>
      </w:r>
      <w:r>
        <w:rPr>
          <w:sz w:val="22"/>
        </w:rPr>
        <w:t xml:space="preserve"> doing...,  </w:t>
      </w:r>
    </w:p>
    <w:p w:rsidR="00E31550" w:rsidRDefault="00E31550" w:rsidP="00E31550">
      <w:pPr>
        <w:spacing w:line="400" w:lineRule="exact"/>
        <w:ind w:firstLineChars="300" w:firstLine="660"/>
        <w:jc w:val="left"/>
        <w:rPr>
          <w:b/>
          <w:sz w:val="22"/>
        </w:rPr>
      </w:pPr>
      <w:r>
        <w:rPr>
          <w:sz w:val="22"/>
        </w:rPr>
        <w:t>His face lit up</w:t>
      </w:r>
      <w:r>
        <w:rPr>
          <w:rFonts w:hint="eastAsia"/>
          <w:sz w:val="22"/>
        </w:rPr>
        <w:t xml:space="preserve">, </w:t>
      </w:r>
      <w:r>
        <w:rPr>
          <w:sz w:val="22"/>
        </w:rPr>
        <w:t>…</w:t>
      </w:r>
      <w:r>
        <w:rPr>
          <w:rFonts w:hint="eastAsia"/>
          <w:b/>
          <w:sz w:val="22"/>
        </w:rPr>
        <w:t xml:space="preserve"> </w:t>
      </w:r>
    </w:p>
    <w:p w:rsidR="00E31550" w:rsidRDefault="00E31550" w:rsidP="00E31550">
      <w:pPr>
        <w:spacing w:line="400" w:lineRule="exact"/>
        <w:ind w:firstLineChars="300" w:firstLine="660"/>
        <w:jc w:val="left"/>
        <w:rPr>
          <w:sz w:val="22"/>
        </w:rPr>
      </w:pPr>
      <w:r>
        <w:rPr>
          <w:sz w:val="22"/>
        </w:rPr>
        <w:t>I suddenly realized that...</w:t>
      </w:r>
    </w:p>
    <w:p w:rsidR="00E31550" w:rsidRDefault="00E45DF3" w:rsidP="00E31550">
      <w:pPr>
        <w:rPr>
          <w:b/>
          <w:sz w:val="22"/>
        </w:rPr>
      </w:pPr>
      <w:r>
        <w:rPr>
          <w:b/>
          <w:noProof/>
          <w:sz w:val="22"/>
        </w:rPr>
        <w:pict>
          <v:rect id="1030" o:spid="_x0000_s1027" style="position:absolute;left:0;text-align:left;margin-left:-12.15pt;margin-top:15.65pt;width:447.05pt;height:393.85pt;z-index:251665408;visibility:visible;mso-wrap-distance-left:0;mso-wrap-distance-righ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" filled="f" strokeweight="1.5pt"/>
        </w:pict>
      </w:r>
    </w:p>
    <w:p w:rsidR="00E31550" w:rsidRDefault="00E31550" w:rsidP="007E72FE">
      <w:pPr>
        <w:spacing w:line="480" w:lineRule="exact"/>
        <w:ind w:firstLineChars="200" w:firstLine="440"/>
        <w:rPr>
          <w:b/>
          <w:sz w:val="22"/>
        </w:rPr>
      </w:pPr>
      <w:r>
        <w:rPr>
          <w:i/>
          <w:sz w:val="22"/>
        </w:rPr>
        <w:t>When I brought my paycheck home—it was $119—my dad wanted to talk to me.</w:t>
      </w:r>
      <w:r w:rsidR="007E72FE">
        <w:rPr>
          <w:rFonts w:hint="eastAsia"/>
          <w:i/>
          <w:sz w:val="22"/>
        </w:rPr>
        <w:t xml:space="preserve"> </w:t>
      </w:r>
      <w:r>
        <w:rPr>
          <w:b/>
          <w:sz w:val="22"/>
        </w:rPr>
        <w:t>___________________________________________________________________________________________________________________________________________________</w:t>
      </w:r>
      <w:r w:rsidR="007E72FE">
        <w:rPr>
          <w:rFonts w:hint="eastAsia"/>
          <w:b/>
          <w:sz w:val="22"/>
        </w:rPr>
        <w:t>___</w:t>
      </w:r>
      <w:r>
        <w:rPr>
          <w:rFonts w:hint="eastAsia"/>
          <w:b/>
          <w:sz w:val="22"/>
        </w:rPr>
        <w:t xml:space="preserve"> </w:t>
      </w:r>
    </w:p>
    <w:p w:rsidR="00E31550" w:rsidRDefault="00E31550" w:rsidP="00E31550">
      <w:pPr>
        <w:spacing w:line="480" w:lineRule="exact"/>
        <w:rPr>
          <w:b/>
          <w:sz w:val="22"/>
        </w:rPr>
      </w:pPr>
      <w:r>
        <w:rPr>
          <w:b/>
          <w:sz w:val="22"/>
        </w:rPr>
        <w:t xml:space="preserve">______________________________________________________________________________________________________________________________________________________  </w:t>
      </w:r>
    </w:p>
    <w:p w:rsidR="00E31550" w:rsidRDefault="00E31550" w:rsidP="00E31550">
      <w:pPr>
        <w:spacing w:line="480" w:lineRule="exact"/>
        <w:rPr>
          <w:b/>
          <w:sz w:val="22"/>
        </w:rPr>
      </w:pPr>
      <w:r>
        <w:rPr>
          <w:b/>
          <w:sz w:val="22"/>
        </w:rPr>
        <w:t>_________________________________________________________________________________________________________________________________________________________________________________________________________________________________</w:t>
      </w:r>
    </w:p>
    <w:p w:rsidR="00E31550" w:rsidRDefault="00E31550" w:rsidP="007E72FE">
      <w:pPr>
        <w:spacing w:line="480" w:lineRule="exact"/>
        <w:ind w:firstLineChars="200" w:firstLine="440"/>
        <w:rPr>
          <w:b/>
          <w:sz w:val="22"/>
        </w:rPr>
      </w:pPr>
      <w:r w:rsidRPr="00EB21C3">
        <w:rPr>
          <w:i/>
          <w:sz w:val="22"/>
        </w:rPr>
        <w:t>I was surprised that my dad allowed me to use the money as I wished.</w:t>
      </w:r>
      <w:r w:rsidR="007E72FE">
        <w:rPr>
          <w:rFonts w:hint="eastAsia"/>
          <w:i/>
          <w:sz w:val="22"/>
        </w:rPr>
        <w:t xml:space="preserve"> </w:t>
      </w:r>
      <w:r>
        <w:rPr>
          <w:b/>
          <w:sz w:val="22"/>
        </w:rPr>
        <w:t>___________________________________________________________________________________________________________________________________________________________________________________________________________________________</w:t>
      </w:r>
      <w:r w:rsidR="007E72FE">
        <w:rPr>
          <w:rFonts w:hint="eastAsia"/>
          <w:b/>
          <w:sz w:val="22"/>
        </w:rPr>
        <w:t>______</w:t>
      </w:r>
    </w:p>
    <w:p w:rsidR="00E31550" w:rsidRDefault="00E31550" w:rsidP="00E31550">
      <w:pPr>
        <w:spacing w:line="480" w:lineRule="exact"/>
        <w:jc w:val="left"/>
        <w:rPr>
          <w:sz w:val="22"/>
        </w:rPr>
      </w:pPr>
      <w:r>
        <w:rPr>
          <w:sz w:val="22"/>
        </w:rPr>
        <w:t>___________________________________________________________________________</w:t>
      </w:r>
    </w:p>
    <w:p w:rsidR="00E31550" w:rsidRDefault="00E31550" w:rsidP="00E31550">
      <w:pPr>
        <w:spacing w:line="480" w:lineRule="exact"/>
        <w:jc w:val="left"/>
        <w:rPr>
          <w:sz w:val="22"/>
        </w:rPr>
      </w:pPr>
      <w:r>
        <w:rPr>
          <w:sz w:val="22"/>
        </w:rPr>
        <w:t>___________________________________________________________________________</w:t>
      </w:r>
    </w:p>
    <w:p w:rsidR="00E31550" w:rsidRDefault="00E31550" w:rsidP="00E31550">
      <w:pPr>
        <w:spacing w:line="480" w:lineRule="exact"/>
        <w:jc w:val="left"/>
        <w:rPr>
          <w:sz w:val="22"/>
        </w:rPr>
      </w:pPr>
      <w:r>
        <w:rPr>
          <w:sz w:val="22"/>
        </w:rPr>
        <w:t>___________________________________________________________________________</w:t>
      </w:r>
    </w:p>
    <w:p w:rsidR="00E31550" w:rsidRDefault="00E31550" w:rsidP="00E31550">
      <w:pPr>
        <w:spacing w:line="480" w:lineRule="exact"/>
        <w:jc w:val="left"/>
        <w:rPr>
          <w:sz w:val="22"/>
        </w:rPr>
      </w:pPr>
      <w:r>
        <w:rPr>
          <w:sz w:val="22"/>
        </w:rPr>
        <w:t>___________________________________________________________________________</w:t>
      </w:r>
    </w:p>
    <w:p w:rsidR="00E31550" w:rsidRDefault="00E31550" w:rsidP="00E31550">
      <w:pPr>
        <w:rPr>
          <w:rFonts w:ascii="宋体" w:hAnsi="宋体" w:cs="宋体"/>
          <w:sz w:val="24"/>
        </w:rPr>
      </w:pPr>
    </w:p>
    <w:p w:rsidR="00E31550" w:rsidRPr="007E72FE" w:rsidRDefault="00E31550" w:rsidP="00E31550">
      <w:pPr>
        <w:jc w:val="left"/>
        <w:rPr>
          <w:rFonts w:eastAsia="仿宋"/>
          <w:b/>
          <w:sz w:val="24"/>
        </w:rPr>
      </w:pPr>
      <w:r w:rsidRPr="007E72FE">
        <w:rPr>
          <w:b/>
          <w:sz w:val="24"/>
        </w:rPr>
        <w:t>Teaching Reflection</w:t>
      </w:r>
      <w:r w:rsidR="007E72FE" w:rsidRPr="007E72FE">
        <w:rPr>
          <w:b/>
          <w:sz w:val="24"/>
        </w:rPr>
        <w:t>:</w:t>
      </w:r>
    </w:p>
    <w:p w:rsidR="00E31550" w:rsidRDefault="00E31550" w:rsidP="00E31550">
      <w:pPr>
        <w:spacing w:line="480" w:lineRule="exact"/>
        <w:jc w:val="left"/>
        <w:rPr>
          <w:sz w:val="22"/>
        </w:rPr>
      </w:pPr>
      <w:r>
        <w:rPr>
          <w:sz w:val="22"/>
        </w:rPr>
        <w:t>___________________________________________________________________________</w:t>
      </w:r>
    </w:p>
    <w:p w:rsidR="00E31550" w:rsidRPr="00C36F9B" w:rsidRDefault="00E31550" w:rsidP="00E31550">
      <w:pPr>
        <w:spacing w:line="480" w:lineRule="exact"/>
        <w:jc w:val="left"/>
        <w:rPr>
          <w:sz w:val="22"/>
        </w:rPr>
      </w:pPr>
      <w:r>
        <w:rPr>
          <w:sz w:val="22"/>
        </w:rPr>
        <w:t>___________________________________________________________________________</w:t>
      </w: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_GB2312" w:eastAsia="仿宋_GB2312" w:hAnsi="宋体" w:cs="宋体"/>
          <w:sz w:val="24"/>
        </w:rPr>
      </w:pPr>
    </w:p>
    <w:p w:rsidR="00E31550" w:rsidRDefault="007E72FE"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Pr="007E72FE" w:rsidRDefault="007E72FE" w:rsidP="00E31550">
      <w:pPr>
        <w:jc w:val="center"/>
        <w:rPr>
          <w:rFonts w:eastAsia="黑体"/>
          <w:sz w:val="32"/>
          <w:szCs w:val="32"/>
        </w:rPr>
      </w:pPr>
      <w:r>
        <w:rPr>
          <w:rFonts w:eastAsia="黑体" w:hint="eastAsia"/>
          <w:sz w:val="32"/>
          <w:szCs w:val="32"/>
        </w:rPr>
        <w:t>课题：</w:t>
      </w:r>
      <w:r w:rsidR="00E31550" w:rsidRPr="007E72FE">
        <w:rPr>
          <w:rFonts w:eastAsia="黑体"/>
          <w:sz w:val="32"/>
          <w:szCs w:val="32"/>
        </w:rPr>
        <w:t>Logical Relation in Gap Filling</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授课人：王</w:t>
            </w:r>
            <w:r w:rsidR="007E72FE">
              <w:rPr>
                <w:rFonts w:hint="eastAsia"/>
                <w:sz w:val="24"/>
              </w:rPr>
              <w:t xml:space="preserve">  </w:t>
            </w:r>
            <w:r>
              <w:rPr>
                <w:rFonts w:hint="eastAsia"/>
                <w:sz w:val="24"/>
              </w:rPr>
              <w:t>艳</w:t>
            </w:r>
          </w:p>
        </w:tc>
        <w:tc>
          <w:tcPr>
            <w:tcW w:w="2976" w:type="dxa"/>
          </w:tcPr>
          <w:p w:rsidR="00E31550" w:rsidRDefault="00E31550" w:rsidP="00E31550">
            <w:pPr>
              <w:rPr>
                <w:sz w:val="24"/>
              </w:rPr>
            </w:pPr>
            <w:r>
              <w:rPr>
                <w:rFonts w:hint="eastAsia"/>
                <w:sz w:val="24"/>
              </w:rPr>
              <w:t>授课班级：高三（</w:t>
            </w:r>
            <w:r>
              <w:rPr>
                <w:rFonts w:hint="eastAsia"/>
                <w:sz w:val="24"/>
              </w:rPr>
              <w:t>5</w:t>
            </w:r>
            <w:r>
              <w:rPr>
                <w:rFonts w:hint="eastAsia"/>
                <w:sz w:val="24"/>
              </w:rPr>
              <w:t>）班</w:t>
            </w:r>
          </w:p>
        </w:tc>
        <w:tc>
          <w:tcPr>
            <w:tcW w:w="2064" w:type="dxa"/>
          </w:tcPr>
          <w:p w:rsidR="00E31550" w:rsidRDefault="00E31550" w:rsidP="00E31550">
            <w:pPr>
              <w:rPr>
                <w:sz w:val="24"/>
              </w:rPr>
            </w:pPr>
            <w:r>
              <w:rPr>
                <w:rFonts w:hint="eastAsia"/>
                <w:sz w:val="24"/>
              </w:rPr>
              <w:t>课型：阅读课</w:t>
            </w:r>
          </w:p>
        </w:tc>
      </w:tr>
    </w:tbl>
    <w:p w:rsidR="00E31550" w:rsidRDefault="00E31550" w:rsidP="004E20C0">
      <w:pPr>
        <w:spacing w:line="360" w:lineRule="exact"/>
        <w:jc w:val="left"/>
        <w:rPr>
          <w:rFonts w:ascii="宋体" w:hAnsi="宋体" w:cs="宋体"/>
          <w:sz w:val="24"/>
        </w:rPr>
      </w:pPr>
      <w:r>
        <w:rPr>
          <w:rFonts w:ascii="宋体" w:hAnsi="宋体" w:cs="宋体" w:hint="eastAsia"/>
          <w:sz w:val="24"/>
        </w:rPr>
        <w:t>【教学目标】</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1. Help students distinguish understand logical relation in the context.</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2. Help students get some skills of gap filling.</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3. Help students put the skills into practice.</w:t>
      </w:r>
    </w:p>
    <w:p w:rsidR="00E31550" w:rsidRPr="007E72FE" w:rsidRDefault="00E31550" w:rsidP="004E20C0">
      <w:pPr>
        <w:spacing w:line="360" w:lineRule="exact"/>
        <w:rPr>
          <w:sz w:val="24"/>
        </w:rPr>
      </w:pPr>
      <w:r w:rsidRPr="007E72FE">
        <w:rPr>
          <w:sz w:val="24"/>
        </w:rPr>
        <w:t>【本课重点】</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1. Learn some skills of gap filing.</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2. Apply the skills to gap filling</w:t>
      </w:r>
    </w:p>
    <w:p w:rsidR="00E31550" w:rsidRPr="007E72FE" w:rsidRDefault="00E31550" w:rsidP="004E20C0">
      <w:pPr>
        <w:spacing w:line="360" w:lineRule="exact"/>
        <w:rPr>
          <w:sz w:val="24"/>
        </w:rPr>
      </w:pPr>
      <w:r w:rsidRPr="007E72FE">
        <w:rPr>
          <w:sz w:val="24"/>
        </w:rPr>
        <w:t>【本课难点】</w:t>
      </w:r>
    </w:p>
    <w:p w:rsidR="00E31550" w:rsidRPr="007E72FE" w:rsidRDefault="00E31550" w:rsidP="004E20C0">
      <w:pPr>
        <w:spacing w:line="360" w:lineRule="exact"/>
        <w:ind w:firstLineChars="200" w:firstLine="480"/>
        <w:rPr>
          <w:sz w:val="24"/>
        </w:rPr>
      </w:pPr>
      <w:r w:rsidRPr="007E72FE">
        <w:rPr>
          <w:sz w:val="24"/>
        </w:rPr>
        <w:t>The application of logical relation in gap filling</w:t>
      </w:r>
    </w:p>
    <w:p w:rsidR="00E31550" w:rsidRPr="007E72FE" w:rsidRDefault="00E31550" w:rsidP="004E20C0">
      <w:pPr>
        <w:spacing w:line="360" w:lineRule="exact"/>
        <w:ind w:firstLineChars="200" w:firstLine="480"/>
        <w:jc w:val="left"/>
        <w:rPr>
          <w:rFonts w:eastAsia="仿宋"/>
          <w:sz w:val="24"/>
        </w:rPr>
      </w:pPr>
    </w:p>
    <w:p w:rsidR="00E31550" w:rsidRPr="007E72FE" w:rsidRDefault="00E31550" w:rsidP="004E20C0">
      <w:pPr>
        <w:spacing w:line="360" w:lineRule="exact"/>
        <w:rPr>
          <w:sz w:val="24"/>
        </w:rPr>
      </w:pPr>
      <w:r w:rsidRPr="007E72FE">
        <w:rPr>
          <w:sz w:val="24"/>
        </w:rPr>
        <w:t>【教学过程】</w:t>
      </w:r>
    </w:p>
    <w:p w:rsidR="00E31550" w:rsidRPr="007E72FE" w:rsidRDefault="00E31550" w:rsidP="004E20C0">
      <w:pPr>
        <w:spacing w:line="360" w:lineRule="exact"/>
        <w:ind w:firstLineChars="50" w:firstLine="120"/>
        <w:jc w:val="left"/>
        <w:rPr>
          <w:rFonts w:eastAsia="仿宋"/>
          <w:b/>
          <w:sz w:val="24"/>
        </w:rPr>
      </w:pPr>
      <w:r w:rsidRPr="007E72FE">
        <w:rPr>
          <w:rFonts w:eastAsia="仿宋"/>
          <w:b/>
          <w:sz w:val="24"/>
        </w:rPr>
        <w:t>Step 1. Lead-in</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After Checking the answers of homework</w:t>
      </w:r>
      <w:r w:rsidR="004E20C0">
        <w:rPr>
          <w:rFonts w:eastAsia="仿宋" w:hint="eastAsia"/>
          <w:sz w:val="24"/>
        </w:rPr>
        <w:t xml:space="preserve">, </w:t>
      </w:r>
      <w:r w:rsidRPr="007E72FE">
        <w:rPr>
          <w:rFonts w:eastAsia="仿宋"/>
          <w:sz w:val="24"/>
        </w:rPr>
        <w:t>please answer a question.</w:t>
      </w:r>
    </w:p>
    <w:p w:rsidR="00E31550" w:rsidRPr="007E72FE" w:rsidRDefault="00E31550" w:rsidP="004E20C0">
      <w:pPr>
        <w:spacing w:line="360" w:lineRule="exact"/>
        <w:ind w:firstLineChars="50" w:firstLine="120"/>
        <w:jc w:val="left"/>
        <w:rPr>
          <w:rFonts w:eastAsia="仿宋"/>
          <w:b/>
          <w:sz w:val="24"/>
        </w:rPr>
      </w:pPr>
      <w:r w:rsidRPr="007E72FE">
        <w:rPr>
          <w:rFonts w:eastAsia="仿宋"/>
          <w:b/>
          <w:sz w:val="24"/>
        </w:rPr>
        <w:t xml:space="preserve">Step 2. Presentation </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 xml:space="preserve">Do the exercises and discuss with your group partners. </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1.What is your logical relation between your choice and sentences (before and after blank) in your materials?</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2. What are commonly used linking words in this logical relation?</w:t>
      </w:r>
    </w:p>
    <w:p w:rsidR="00E31550" w:rsidRPr="007E72FE" w:rsidRDefault="00E31550" w:rsidP="004E20C0">
      <w:pPr>
        <w:spacing w:line="360" w:lineRule="exact"/>
        <w:ind w:firstLineChars="50" w:firstLine="120"/>
        <w:jc w:val="left"/>
        <w:rPr>
          <w:rFonts w:eastAsia="仿宋"/>
          <w:b/>
          <w:sz w:val="24"/>
        </w:rPr>
      </w:pPr>
      <w:bookmarkStart w:id="1" w:name="_Hlk88938453"/>
      <w:r w:rsidRPr="007E72FE">
        <w:rPr>
          <w:rFonts w:eastAsia="仿宋"/>
          <w:b/>
          <w:sz w:val="24"/>
        </w:rPr>
        <w:t>Step 3. Consolidation exercise</w:t>
      </w:r>
    </w:p>
    <w:p w:rsidR="00E31550" w:rsidRPr="007E72FE" w:rsidRDefault="00E31550" w:rsidP="004E20C0">
      <w:pPr>
        <w:spacing w:line="360" w:lineRule="exact"/>
        <w:ind w:firstLineChars="200" w:firstLine="480"/>
        <w:jc w:val="left"/>
        <w:rPr>
          <w:rFonts w:eastAsia="仿宋"/>
          <w:bCs/>
          <w:sz w:val="24"/>
        </w:rPr>
      </w:pPr>
      <w:r w:rsidRPr="007E72FE">
        <w:rPr>
          <w:rFonts w:eastAsia="仿宋"/>
          <w:bCs/>
          <w:sz w:val="24"/>
        </w:rPr>
        <w:t>Choose five sentences for possible gap filling according to the logical coherence in each paragraph.</w:t>
      </w:r>
    </w:p>
    <w:bookmarkEnd w:id="1"/>
    <w:p w:rsidR="00E31550" w:rsidRPr="007E72FE" w:rsidRDefault="00E31550" w:rsidP="004E20C0">
      <w:pPr>
        <w:spacing w:line="360" w:lineRule="exact"/>
        <w:ind w:firstLineChars="50" w:firstLine="120"/>
        <w:jc w:val="left"/>
        <w:rPr>
          <w:rFonts w:eastAsia="仿宋"/>
          <w:sz w:val="24"/>
        </w:rPr>
      </w:pPr>
      <w:r w:rsidRPr="007E72FE">
        <w:rPr>
          <w:rFonts w:eastAsia="仿宋"/>
          <w:b/>
          <w:sz w:val="24"/>
        </w:rPr>
        <w:t>Step 4. Homework</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1. Revise what we have learnt in this class.</w:t>
      </w:r>
    </w:p>
    <w:p w:rsidR="00E31550" w:rsidRPr="007E72FE" w:rsidRDefault="00E31550" w:rsidP="004E20C0">
      <w:pPr>
        <w:spacing w:line="360" w:lineRule="exact"/>
        <w:ind w:firstLineChars="200" w:firstLine="480"/>
        <w:jc w:val="left"/>
        <w:rPr>
          <w:rFonts w:eastAsia="仿宋"/>
          <w:sz w:val="24"/>
        </w:rPr>
      </w:pPr>
      <w:r w:rsidRPr="007E72FE">
        <w:rPr>
          <w:rFonts w:eastAsia="仿宋"/>
          <w:sz w:val="24"/>
        </w:rPr>
        <w:t>2. Finish the consolidation exercise after class.</w:t>
      </w:r>
    </w:p>
    <w:p w:rsidR="00E31550" w:rsidRDefault="00E31550" w:rsidP="004E20C0">
      <w:pPr>
        <w:spacing w:line="360" w:lineRule="exact"/>
        <w:ind w:firstLineChars="200" w:firstLine="480"/>
        <w:jc w:val="left"/>
        <w:rPr>
          <w:rFonts w:eastAsia="仿宋"/>
          <w:sz w:val="24"/>
        </w:rPr>
      </w:pPr>
      <w:r w:rsidRPr="007E72FE">
        <w:rPr>
          <w:rFonts w:eastAsia="仿宋"/>
          <w:sz w:val="24"/>
        </w:rPr>
        <w:t xml:space="preserve">    </w:t>
      </w:r>
    </w:p>
    <w:p w:rsidR="007E72FE" w:rsidRDefault="007E72FE" w:rsidP="004E20C0">
      <w:pPr>
        <w:spacing w:line="360" w:lineRule="exact"/>
        <w:ind w:firstLineChars="200" w:firstLine="480"/>
        <w:jc w:val="left"/>
        <w:rPr>
          <w:rFonts w:eastAsia="仿宋"/>
          <w:sz w:val="24"/>
        </w:rPr>
      </w:pPr>
    </w:p>
    <w:p w:rsidR="007E72FE" w:rsidRDefault="007E72FE" w:rsidP="004E20C0">
      <w:pPr>
        <w:spacing w:line="360" w:lineRule="exact"/>
        <w:ind w:firstLineChars="200" w:firstLine="480"/>
        <w:jc w:val="left"/>
        <w:rPr>
          <w:rFonts w:eastAsia="仿宋"/>
          <w:sz w:val="24"/>
        </w:rPr>
      </w:pPr>
    </w:p>
    <w:p w:rsidR="007E72FE" w:rsidRPr="007E72FE" w:rsidRDefault="007E72FE" w:rsidP="004E20C0">
      <w:pPr>
        <w:spacing w:line="360" w:lineRule="exact"/>
        <w:ind w:firstLineChars="200" w:firstLine="480"/>
        <w:jc w:val="left"/>
        <w:rPr>
          <w:rFonts w:eastAsia="仿宋"/>
          <w:sz w:val="24"/>
        </w:rPr>
      </w:pPr>
    </w:p>
    <w:p w:rsidR="00E31550" w:rsidRDefault="00E31550" w:rsidP="004E20C0">
      <w:pPr>
        <w:spacing w:line="360" w:lineRule="exact"/>
        <w:rPr>
          <w:rFonts w:ascii="宋体" w:hAnsi="宋体" w:cs="宋体"/>
          <w:sz w:val="24"/>
        </w:rPr>
      </w:pPr>
      <w:r>
        <w:rPr>
          <w:rFonts w:ascii="宋体" w:hAnsi="宋体" w:cs="宋体" w:hint="eastAsia"/>
          <w:sz w:val="24"/>
        </w:rPr>
        <w:t>【教学反思】</w:t>
      </w:r>
    </w:p>
    <w:p w:rsidR="00E31550" w:rsidRDefault="00E31550" w:rsidP="004E20C0">
      <w:pPr>
        <w:spacing w:line="360" w:lineRule="exact"/>
      </w:pPr>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7E72FE"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7E72FE">
        <w:rPr>
          <w:rFonts w:ascii="黑体" w:eastAsia="黑体" w:hAnsi="黑体" w:cs="黑体" w:hint="eastAsia"/>
          <w:sz w:val="32"/>
          <w:szCs w:val="32"/>
        </w:rPr>
        <w:t>：世界是永恒发展的</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授课人：赵红艳</w:t>
            </w:r>
          </w:p>
        </w:tc>
        <w:tc>
          <w:tcPr>
            <w:tcW w:w="2976" w:type="dxa"/>
          </w:tcPr>
          <w:p w:rsidR="00E31550" w:rsidRDefault="00E31550" w:rsidP="00E31550">
            <w:pPr>
              <w:rPr>
                <w:sz w:val="24"/>
              </w:rPr>
            </w:pPr>
            <w:r>
              <w:rPr>
                <w:rFonts w:hint="eastAsia"/>
                <w:sz w:val="24"/>
              </w:rPr>
              <w:t>授课班级：高二（</w:t>
            </w:r>
            <w:r>
              <w:rPr>
                <w:rFonts w:hint="eastAsia"/>
                <w:sz w:val="24"/>
              </w:rPr>
              <w:t>4</w:t>
            </w:r>
            <w:r>
              <w:rPr>
                <w:rFonts w:hint="eastAsia"/>
                <w:sz w:val="24"/>
              </w:rPr>
              <w:t>）班</w:t>
            </w:r>
          </w:p>
        </w:tc>
        <w:tc>
          <w:tcPr>
            <w:tcW w:w="2064" w:type="dxa"/>
          </w:tcPr>
          <w:p w:rsidR="00E31550" w:rsidRDefault="00E31550" w:rsidP="00E31550">
            <w:pPr>
              <w:rPr>
                <w:sz w:val="24"/>
              </w:rPr>
            </w:pPr>
            <w:r>
              <w:rPr>
                <w:rFonts w:hint="eastAsia"/>
                <w:sz w:val="24"/>
              </w:rPr>
              <w:t>课型：复习课</w:t>
            </w:r>
          </w:p>
        </w:tc>
      </w:tr>
    </w:tbl>
    <w:p w:rsidR="00E31550" w:rsidRDefault="00E31550" w:rsidP="00E31550">
      <w:pPr>
        <w:spacing w:line="400" w:lineRule="exact"/>
        <w:jc w:val="left"/>
        <w:rPr>
          <w:rFonts w:ascii="宋体" w:hAnsi="宋体" w:cs="宋体"/>
          <w:sz w:val="24"/>
        </w:rPr>
      </w:pPr>
      <w:r>
        <w:rPr>
          <w:rFonts w:ascii="宋体" w:hAnsi="宋体" w:cs="宋体" w:hint="eastAsia"/>
          <w:sz w:val="24"/>
        </w:rPr>
        <w:t>【教学目标】</w:t>
      </w:r>
    </w:p>
    <w:p w:rsidR="00E31550" w:rsidRPr="008C6C06" w:rsidRDefault="00E31550" w:rsidP="00E31550">
      <w:pPr>
        <w:spacing w:line="400" w:lineRule="exact"/>
      </w:pPr>
      <w:r>
        <w:rPr>
          <w:rFonts w:hint="eastAsia"/>
          <w:bCs/>
        </w:rPr>
        <w:t>1</w:t>
      </w:r>
      <w:r>
        <w:rPr>
          <w:rFonts w:hint="eastAsia"/>
          <w:bCs/>
        </w:rPr>
        <w:t>、必备知识：</w:t>
      </w:r>
    </w:p>
    <w:p w:rsidR="00E31550" w:rsidRPr="008C6C06" w:rsidRDefault="00E31550" w:rsidP="00E31550">
      <w:pPr>
        <w:spacing w:line="400" w:lineRule="exact"/>
      </w:pPr>
      <w:r>
        <w:rPr>
          <w:rFonts w:hint="eastAsia"/>
          <w:bCs/>
        </w:rPr>
        <w:t>（</w:t>
      </w:r>
      <w:r>
        <w:rPr>
          <w:rFonts w:hint="eastAsia"/>
          <w:bCs/>
        </w:rPr>
        <w:t>1</w:t>
      </w:r>
      <w:r>
        <w:rPr>
          <w:rFonts w:hint="eastAsia"/>
          <w:bCs/>
        </w:rPr>
        <w:t>）</w:t>
      </w:r>
      <w:r w:rsidRPr="008C6C06">
        <w:rPr>
          <w:rFonts w:hint="eastAsia"/>
          <w:bCs/>
        </w:rPr>
        <w:t>正确理解发展的普遍性、发展的实质、发展的状态和途径、辩证否定；分析量变与质变的辩证关系对于我们生活和实践的意义。</w:t>
      </w:r>
    </w:p>
    <w:p w:rsidR="00E31550" w:rsidRPr="008C6C06" w:rsidRDefault="00E31550" w:rsidP="00E31550">
      <w:pPr>
        <w:spacing w:line="400" w:lineRule="exact"/>
      </w:pPr>
      <w:r>
        <w:rPr>
          <w:rFonts w:hint="eastAsia"/>
          <w:bCs/>
        </w:rPr>
        <w:t>（</w:t>
      </w:r>
      <w:r>
        <w:rPr>
          <w:rFonts w:hint="eastAsia"/>
          <w:bCs/>
        </w:rPr>
        <w:t>2</w:t>
      </w:r>
      <w:r>
        <w:rPr>
          <w:rFonts w:hint="eastAsia"/>
          <w:bCs/>
        </w:rPr>
        <w:t>）</w:t>
      </w:r>
      <w:r w:rsidRPr="008C6C06">
        <w:rPr>
          <w:rFonts w:hint="eastAsia"/>
          <w:bCs/>
        </w:rPr>
        <w:t>能够正确区分新旧事物；用发展的观点看问题，反对形而上学的思想。</w:t>
      </w:r>
    </w:p>
    <w:p w:rsidR="00E31550" w:rsidRPr="008C6C06" w:rsidRDefault="00E31550" w:rsidP="00E31550">
      <w:pPr>
        <w:spacing w:line="400" w:lineRule="exact"/>
      </w:pPr>
      <w:r>
        <w:rPr>
          <w:rFonts w:hint="eastAsia"/>
          <w:bCs/>
        </w:rPr>
        <w:t>2</w:t>
      </w:r>
      <w:r>
        <w:rPr>
          <w:rFonts w:hint="eastAsia"/>
          <w:bCs/>
        </w:rPr>
        <w:t>、</w:t>
      </w:r>
      <w:r w:rsidRPr="008C6C06">
        <w:rPr>
          <w:rFonts w:hint="eastAsia"/>
          <w:bCs/>
        </w:rPr>
        <w:t>核心素养</w:t>
      </w:r>
      <w:r>
        <w:rPr>
          <w:rFonts w:hint="eastAsia"/>
          <w:bCs/>
        </w:rPr>
        <w:t>：</w:t>
      </w:r>
    </w:p>
    <w:p w:rsidR="00E31550" w:rsidRPr="008C6C06" w:rsidRDefault="00E31550" w:rsidP="00E31550">
      <w:pPr>
        <w:spacing w:line="400" w:lineRule="exact"/>
      </w:pPr>
      <w:r>
        <w:rPr>
          <w:rFonts w:hint="eastAsia"/>
          <w:bCs/>
        </w:rPr>
        <w:t>（</w:t>
      </w:r>
      <w:r>
        <w:rPr>
          <w:rFonts w:hint="eastAsia"/>
          <w:bCs/>
        </w:rPr>
        <w:t>1</w:t>
      </w:r>
      <w:r>
        <w:rPr>
          <w:rFonts w:hint="eastAsia"/>
          <w:bCs/>
        </w:rPr>
        <w:t>）</w:t>
      </w:r>
      <w:r w:rsidRPr="008C6C06">
        <w:rPr>
          <w:rFonts w:hint="eastAsia"/>
          <w:bCs/>
        </w:rPr>
        <w:t>政治认同：正确对待生活中的失败与成功，坚定对中国特色社会主义的自信，培养接力奋斗的精神。</w:t>
      </w:r>
      <w:r w:rsidRPr="008C6C06">
        <w:rPr>
          <w:rFonts w:hint="eastAsia"/>
          <w:bCs/>
        </w:rPr>
        <w:t xml:space="preserve"> </w:t>
      </w:r>
    </w:p>
    <w:p w:rsidR="00E31550" w:rsidRPr="008C6C06" w:rsidRDefault="00E31550" w:rsidP="00E31550">
      <w:pPr>
        <w:spacing w:line="400" w:lineRule="exact"/>
      </w:pPr>
      <w:r>
        <w:rPr>
          <w:rFonts w:hint="eastAsia"/>
          <w:bCs/>
        </w:rPr>
        <w:t>（</w:t>
      </w:r>
      <w:r>
        <w:rPr>
          <w:rFonts w:hint="eastAsia"/>
          <w:bCs/>
        </w:rPr>
        <w:t>2</w:t>
      </w:r>
      <w:r>
        <w:rPr>
          <w:rFonts w:hint="eastAsia"/>
          <w:bCs/>
        </w:rPr>
        <w:t>）</w:t>
      </w:r>
      <w:r w:rsidRPr="008C6C06">
        <w:rPr>
          <w:rFonts w:hint="eastAsia"/>
          <w:bCs/>
        </w:rPr>
        <w:t>科学精神：用事物发展状态和途径的道理认识中国特色社会主义事业和人生的发展道路。</w:t>
      </w:r>
      <w:r w:rsidRPr="008C6C06">
        <w:rPr>
          <w:rFonts w:hint="eastAsia"/>
          <w:bCs/>
        </w:rPr>
        <w:t xml:space="preserve"> </w:t>
      </w:r>
    </w:p>
    <w:p w:rsidR="00E31550" w:rsidRPr="00A05164" w:rsidRDefault="00E31550" w:rsidP="00E31550">
      <w:pPr>
        <w:spacing w:line="400" w:lineRule="exact"/>
      </w:pPr>
      <w:r>
        <w:rPr>
          <w:rFonts w:hint="eastAsia"/>
          <w:bCs/>
        </w:rPr>
        <w:t>（</w:t>
      </w:r>
      <w:r>
        <w:rPr>
          <w:rFonts w:hint="eastAsia"/>
          <w:bCs/>
        </w:rPr>
        <w:t>3</w:t>
      </w:r>
      <w:r>
        <w:rPr>
          <w:rFonts w:hint="eastAsia"/>
          <w:bCs/>
        </w:rPr>
        <w:t>）</w:t>
      </w:r>
      <w:r w:rsidRPr="008C6C06">
        <w:rPr>
          <w:rFonts w:hint="eastAsia"/>
          <w:bCs/>
        </w:rPr>
        <w:t>公共参与：用发展的观点认识和评价生活中的各种思想。</w:t>
      </w:r>
    </w:p>
    <w:p w:rsidR="00E31550" w:rsidRDefault="00E31550" w:rsidP="00E31550">
      <w:pPr>
        <w:spacing w:line="400" w:lineRule="exact"/>
        <w:rPr>
          <w:rFonts w:ascii="宋体" w:hAnsi="宋体" w:cs="宋体"/>
          <w:sz w:val="24"/>
        </w:rPr>
      </w:pPr>
      <w:r>
        <w:rPr>
          <w:rFonts w:ascii="宋体" w:hAnsi="宋体" w:cs="宋体" w:hint="eastAsia"/>
          <w:sz w:val="24"/>
        </w:rPr>
        <w:t>【本课重点】</w:t>
      </w:r>
    </w:p>
    <w:p w:rsidR="00E31550" w:rsidRPr="00A05164" w:rsidRDefault="00E31550" w:rsidP="00E31550">
      <w:pPr>
        <w:spacing w:line="400" w:lineRule="exact"/>
        <w:rPr>
          <w:bCs/>
        </w:rPr>
      </w:pPr>
      <w:r w:rsidRPr="00A05164">
        <w:rPr>
          <w:rFonts w:hint="eastAsia"/>
          <w:bCs/>
        </w:rPr>
        <w:t>用发展的观点看问题</w:t>
      </w:r>
    </w:p>
    <w:p w:rsidR="00E31550" w:rsidRDefault="00E31550" w:rsidP="00E31550">
      <w:pPr>
        <w:spacing w:line="400" w:lineRule="exact"/>
        <w:rPr>
          <w:rFonts w:ascii="宋体" w:hAnsi="宋体" w:cs="宋体"/>
          <w:sz w:val="24"/>
        </w:rPr>
      </w:pPr>
      <w:r>
        <w:rPr>
          <w:rFonts w:ascii="宋体" w:hAnsi="宋体" w:cs="宋体" w:hint="eastAsia"/>
          <w:sz w:val="24"/>
        </w:rPr>
        <w:t>【本课难点】</w:t>
      </w:r>
    </w:p>
    <w:p w:rsidR="00E31550" w:rsidRPr="000161C3" w:rsidRDefault="00E31550" w:rsidP="00E31550">
      <w:pPr>
        <w:spacing w:line="400" w:lineRule="exact"/>
        <w:rPr>
          <w:bCs/>
        </w:rPr>
      </w:pPr>
      <w:r w:rsidRPr="000161C3">
        <w:rPr>
          <w:rFonts w:hint="eastAsia"/>
          <w:bCs/>
        </w:rPr>
        <w:t>量变与质变的辩证关系</w:t>
      </w:r>
    </w:p>
    <w:p w:rsidR="00E31550" w:rsidRDefault="00E31550" w:rsidP="00E31550">
      <w:pPr>
        <w:spacing w:line="400" w:lineRule="exact"/>
        <w:rPr>
          <w:rFonts w:ascii="宋体" w:hAnsi="宋体" w:cs="宋体"/>
          <w:sz w:val="24"/>
        </w:rPr>
      </w:pPr>
      <w:r>
        <w:rPr>
          <w:rFonts w:ascii="宋体" w:hAnsi="宋体" w:cs="宋体" w:hint="eastAsia"/>
          <w:sz w:val="24"/>
        </w:rPr>
        <w:t>【教学过程】</w:t>
      </w:r>
    </w:p>
    <w:p w:rsidR="00E31550" w:rsidRDefault="00E31550" w:rsidP="00E31550">
      <w:pPr>
        <w:rPr>
          <w:rFonts w:asciiTheme="minorEastAsia" w:hAnsiTheme="minorEastAsia"/>
        </w:rPr>
      </w:pPr>
      <w:r w:rsidRPr="00001C29">
        <w:rPr>
          <w:rFonts w:asciiTheme="minorEastAsia" w:hAnsiTheme="minorEastAsia" w:hint="eastAsia"/>
        </w:rPr>
        <w:t>一、</w:t>
      </w:r>
      <w:r>
        <w:rPr>
          <w:rFonts w:asciiTheme="minorEastAsia" w:hAnsiTheme="minorEastAsia" w:hint="eastAsia"/>
        </w:rPr>
        <w:t>梳理辩证法的知识体系，</w:t>
      </w:r>
      <w:r w:rsidRPr="00001C29">
        <w:rPr>
          <w:rFonts w:asciiTheme="minorEastAsia" w:hAnsiTheme="minorEastAsia" w:hint="eastAsia"/>
        </w:rPr>
        <w:t>导入新课。</w:t>
      </w:r>
    </w:p>
    <w:p w:rsidR="00E31550" w:rsidRPr="00A05164" w:rsidRDefault="00E31550" w:rsidP="00E31550">
      <w:pPr>
        <w:rPr>
          <w:rFonts w:asciiTheme="minorEastAsia" w:hAnsiTheme="minorEastAsia"/>
        </w:rPr>
      </w:pPr>
      <w:r>
        <w:rPr>
          <w:rFonts w:ascii="宋体" w:hAnsi="宋体" w:cs="宋体" w:hint="eastAsia"/>
          <w:sz w:val="24"/>
        </w:rPr>
        <w:t>二、</w:t>
      </w:r>
      <w:r w:rsidRPr="00001C29">
        <w:rPr>
          <w:rFonts w:hint="eastAsia"/>
          <w:bCs/>
        </w:rPr>
        <w:t>总议题：从</w:t>
      </w:r>
      <w:r>
        <w:rPr>
          <w:rFonts w:hint="eastAsia"/>
          <w:bCs/>
        </w:rPr>
        <w:t>十九届六中全会公报摘录</w:t>
      </w:r>
      <w:r w:rsidRPr="00001C29">
        <w:rPr>
          <w:rFonts w:hint="eastAsia"/>
          <w:bCs/>
        </w:rPr>
        <w:t>中体会“发展”</w:t>
      </w:r>
    </w:p>
    <w:p w:rsidR="00E31550" w:rsidRDefault="00E31550" w:rsidP="00E31550">
      <w:pPr>
        <w:rPr>
          <w:bCs/>
        </w:rPr>
      </w:pPr>
      <w:r w:rsidRPr="00001C29">
        <w:rPr>
          <w:rFonts w:hint="eastAsia"/>
          <w:bCs/>
        </w:rPr>
        <w:t>议题一：从“中共团结带领中国人民取得的伟大成就”中认识“发展的实质和发展的普遍性”</w:t>
      </w:r>
    </w:p>
    <w:p w:rsidR="00E31550" w:rsidRDefault="00E31550" w:rsidP="00E31550">
      <w:pPr>
        <w:ind w:firstLineChars="200" w:firstLine="420"/>
      </w:pPr>
      <w:r>
        <w:rPr>
          <w:rFonts w:hint="eastAsia"/>
          <w:bCs/>
        </w:rPr>
        <w:t xml:space="preserve">    1.</w:t>
      </w:r>
      <w:r w:rsidRPr="00001C29">
        <w:rPr>
          <w:rFonts w:hint="eastAsia"/>
          <w:bCs/>
        </w:rPr>
        <w:t>中共有没有推动社会的发展？</w:t>
      </w:r>
      <w:r w:rsidRPr="00001C29">
        <w:t xml:space="preserve"> </w:t>
      </w:r>
    </w:p>
    <w:p w:rsidR="00E31550" w:rsidRPr="00A05164" w:rsidRDefault="00E31550" w:rsidP="00E31550">
      <w:pPr>
        <w:rPr>
          <w:bCs/>
        </w:rPr>
      </w:pPr>
      <w:r>
        <w:rPr>
          <w:rFonts w:hint="eastAsia"/>
        </w:rPr>
        <w:t xml:space="preserve">        </w:t>
      </w:r>
      <w:r w:rsidRPr="00001C29">
        <w:rPr>
          <w:rFonts w:hint="eastAsia"/>
        </w:rPr>
        <w:t>2</w:t>
      </w:r>
      <w:r>
        <w:rPr>
          <w:rFonts w:hint="eastAsia"/>
        </w:rPr>
        <w:t>.</w:t>
      </w:r>
      <w:r w:rsidRPr="00001C29">
        <w:rPr>
          <w:rFonts w:hint="eastAsia"/>
          <w:bCs/>
        </w:rPr>
        <w:t>整个世界处于怎样的状态？</w:t>
      </w:r>
      <w:r w:rsidRPr="00001C29">
        <w:rPr>
          <w:bCs/>
        </w:rPr>
        <w:t xml:space="preserve"> </w:t>
      </w:r>
    </w:p>
    <w:p w:rsidR="00E31550" w:rsidRDefault="00E31550" w:rsidP="00E31550">
      <w:pPr>
        <w:rPr>
          <w:bCs/>
        </w:rPr>
      </w:pPr>
      <w:r w:rsidRPr="00001C29">
        <w:rPr>
          <w:rFonts w:hint="eastAsia"/>
          <w:bCs/>
        </w:rPr>
        <w:t>议题二：从“百年大党历经磨难而走向辉煌”中认识“发展的趋势”</w:t>
      </w:r>
      <w:r w:rsidRPr="00001C29">
        <w:rPr>
          <w:rFonts w:hint="eastAsia"/>
          <w:bCs/>
        </w:rPr>
        <w:t xml:space="preserve"> </w:t>
      </w:r>
    </w:p>
    <w:p w:rsidR="00E31550" w:rsidRDefault="00E31550" w:rsidP="00E31550">
      <w:pPr>
        <w:ind w:firstLineChars="200" w:firstLine="420"/>
        <w:rPr>
          <w:bCs/>
        </w:rPr>
      </w:pPr>
      <w:r>
        <w:rPr>
          <w:rFonts w:hint="eastAsia"/>
          <w:bCs/>
        </w:rPr>
        <w:t xml:space="preserve">    1.</w:t>
      </w:r>
      <w:r w:rsidRPr="00001C29">
        <w:rPr>
          <w:rFonts w:hint="eastAsia"/>
          <w:bCs/>
        </w:rPr>
        <w:t>中共的发展是一帆风顺的吗？据你所知，经历过哪些磨难？又是如何克服困难向前发展的？</w:t>
      </w:r>
    </w:p>
    <w:p w:rsidR="00E31550" w:rsidRDefault="00E31550" w:rsidP="00E31550">
      <w:pPr>
        <w:rPr>
          <w:bCs/>
        </w:rPr>
      </w:pPr>
      <w:r>
        <w:rPr>
          <w:rFonts w:hint="eastAsia"/>
          <w:bCs/>
        </w:rPr>
        <w:t xml:space="preserve">        2.</w:t>
      </w:r>
      <w:r w:rsidRPr="00001C29">
        <w:rPr>
          <w:rFonts w:hint="eastAsia"/>
          <w:bCs/>
        </w:rPr>
        <w:t>为什么发展</w:t>
      </w:r>
      <w:r>
        <w:rPr>
          <w:rFonts w:hint="eastAsia"/>
          <w:bCs/>
        </w:rPr>
        <w:t>之</w:t>
      </w:r>
      <w:r w:rsidRPr="00001C29">
        <w:rPr>
          <w:rFonts w:hint="eastAsia"/>
          <w:bCs/>
        </w:rPr>
        <w:t>路</w:t>
      </w:r>
      <w:r>
        <w:rPr>
          <w:rFonts w:hint="eastAsia"/>
          <w:bCs/>
        </w:rPr>
        <w:t>不是一帆风顺的</w:t>
      </w:r>
      <w:r w:rsidRPr="00001C29">
        <w:rPr>
          <w:rFonts w:hint="eastAsia"/>
          <w:bCs/>
        </w:rPr>
        <w:t>？</w:t>
      </w:r>
    </w:p>
    <w:p w:rsidR="00E31550" w:rsidRPr="00A05164" w:rsidRDefault="00E31550" w:rsidP="00E31550">
      <w:pPr>
        <w:rPr>
          <w:bCs/>
        </w:rPr>
      </w:pPr>
      <w:r>
        <w:rPr>
          <w:rFonts w:hint="eastAsia"/>
          <w:bCs/>
        </w:rPr>
        <w:t xml:space="preserve">        3.</w:t>
      </w:r>
      <w:r w:rsidRPr="00001C29">
        <w:rPr>
          <w:bCs/>
        </w:rPr>
        <w:t>共产党</w:t>
      </w:r>
      <w:r w:rsidRPr="00001C29">
        <w:rPr>
          <w:rFonts w:hint="eastAsia"/>
          <w:bCs/>
        </w:rPr>
        <w:t>领导的新民主主义革命与孙中山领导的旧民主主义革命有何关系？</w:t>
      </w:r>
    </w:p>
    <w:p w:rsidR="00E31550" w:rsidRPr="00001C29" w:rsidRDefault="00E31550" w:rsidP="00E31550">
      <w:r w:rsidRPr="00001C29">
        <w:rPr>
          <w:rFonts w:hint="eastAsia"/>
          <w:bCs/>
        </w:rPr>
        <w:t>议题三：从“中共奋斗百年路，启航新征程”中认识“发展的状态”</w:t>
      </w:r>
    </w:p>
    <w:p w:rsidR="00E31550" w:rsidRDefault="00E31550" w:rsidP="00E31550">
      <w:pPr>
        <w:rPr>
          <w:bCs/>
        </w:rPr>
      </w:pPr>
      <w:r>
        <w:rPr>
          <w:rFonts w:hint="eastAsia"/>
        </w:rPr>
        <w:t xml:space="preserve">     </w:t>
      </w:r>
      <w:r>
        <w:rPr>
          <w:rFonts w:hint="eastAsia"/>
          <w:bCs/>
        </w:rPr>
        <w:t xml:space="preserve">   1.</w:t>
      </w:r>
      <w:r w:rsidRPr="00001C29">
        <w:rPr>
          <w:rFonts w:hint="eastAsia"/>
          <w:bCs/>
        </w:rPr>
        <w:t>用量变与质变的辩证关系分析中国共产党的发展历程。</w:t>
      </w:r>
    </w:p>
    <w:p w:rsidR="00E31550" w:rsidRPr="00A05164" w:rsidRDefault="00E31550" w:rsidP="00E31550">
      <w:pPr>
        <w:rPr>
          <w:bCs/>
        </w:rPr>
      </w:pPr>
      <w:r>
        <w:rPr>
          <w:rFonts w:hint="eastAsia"/>
          <w:bCs/>
        </w:rPr>
        <w:t xml:space="preserve">        2.</w:t>
      </w:r>
      <w:r w:rsidRPr="00A05164">
        <w:rPr>
          <w:rFonts w:hint="eastAsia"/>
          <w:bCs/>
        </w:rPr>
        <w:t>为自己拟写一份生涯发展规划，确定各阶段的目标和路径，运用发展观作出可行性分析。</w:t>
      </w:r>
    </w:p>
    <w:p w:rsidR="00E31550" w:rsidRPr="00A05164" w:rsidRDefault="00E31550" w:rsidP="00E31550">
      <w:pPr>
        <w:spacing w:line="400" w:lineRule="exact"/>
      </w:pPr>
      <w:r>
        <w:rPr>
          <w:rFonts w:hint="eastAsia"/>
        </w:rPr>
        <w:t>三、</w:t>
      </w:r>
      <w:r w:rsidRPr="00001C29">
        <w:rPr>
          <w:rFonts w:hint="eastAsia"/>
        </w:rPr>
        <w:t>课堂小结</w:t>
      </w:r>
      <w:r>
        <w:rPr>
          <w:rFonts w:hint="eastAsia"/>
        </w:rPr>
        <w:t>，构建知识体系</w:t>
      </w:r>
    </w:p>
    <w:p w:rsidR="00E31550" w:rsidRPr="00A05164" w:rsidRDefault="00E31550" w:rsidP="00E31550">
      <w:pPr>
        <w:spacing w:line="400" w:lineRule="exact"/>
      </w:pPr>
      <w:r w:rsidRPr="00A05164">
        <w:rPr>
          <w:rFonts w:hint="eastAsia"/>
        </w:rPr>
        <w:t>四、课堂练习</w:t>
      </w:r>
    </w:p>
    <w:p w:rsidR="00E31550" w:rsidRPr="00D02D86" w:rsidRDefault="00E31550" w:rsidP="00E31550">
      <w:pPr>
        <w:spacing w:line="400" w:lineRule="exact"/>
        <w:rPr>
          <w:rFonts w:ascii="宋体" w:hAnsi="宋体" w:cs="宋体"/>
          <w:sz w:val="24"/>
        </w:rPr>
      </w:pPr>
      <w:r>
        <w:rPr>
          <w:rFonts w:ascii="宋体" w:hAnsi="宋体" w:cs="宋体" w:hint="eastAsia"/>
          <w:sz w:val="24"/>
        </w:rPr>
        <w:t>【教学反思】</w:t>
      </w:r>
    </w:p>
    <w:p w:rsidR="00E31550" w:rsidRDefault="00E31550" w:rsidP="00E31550">
      <w:pPr>
        <w:spacing w:line="400" w:lineRule="exact"/>
        <w:ind w:firstLineChars="200" w:firstLine="480"/>
        <w:jc w:val="left"/>
        <w:rPr>
          <w:rFonts w:ascii="仿宋" w:eastAsia="仿宋" w:hAnsi="仿宋" w:cs="宋体"/>
          <w:sz w:val="24"/>
        </w:rPr>
      </w:pPr>
      <w:r>
        <w:rPr>
          <w:rFonts w:ascii="仿宋" w:eastAsia="仿宋" w:hAnsi="仿宋" w:cs="宋体" w:hint="eastAsia"/>
          <w:sz w:val="24"/>
        </w:rPr>
        <w:t xml:space="preserve"> </w:t>
      </w:r>
      <w:r>
        <w:rPr>
          <w:rFonts w:ascii="仿宋" w:eastAsia="仿宋" w:hAnsi="仿宋" w:cs="宋体"/>
          <w:sz w:val="24"/>
        </w:rPr>
        <w:t xml:space="preserve">   </w:t>
      </w:r>
    </w:p>
    <w:p w:rsidR="003400A0" w:rsidRDefault="00E31550" w:rsidP="00E31550">
      <w:pPr>
        <w:rPr>
          <w:rFonts w:ascii="黑体" w:eastAsia="黑体" w:hAnsi="黑体" w:cs="黑体"/>
          <w:sz w:val="32"/>
          <w:szCs w:val="32"/>
        </w:rPr>
      </w:pPr>
      <w:r>
        <w:rPr>
          <w:rFonts w:ascii="宋体" w:hAnsi="宋体" w:cs="宋体" w:hint="eastAsia"/>
          <w:sz w:val="24"/>
        </w:rPr>
        <w:lastRenderedPageBreak/>
        <w:t xml:space="preserve"> </w:t>
      </w:r>
      <w:r>
        <w:rPr>
          <w:rFonts w:ascii="宋体" w:hAnsi="宋体" w:cs="宋体"/>
          <w:sz w:val="24"/>
        </w:rPr>
        <w:t xml:space="preserve">   </w:t>
      </w:r>
      <w:r>
        <w:rPr>
          <w:rFonts w:ascii="黑体" w:eastAsia="黑体" w:hAnsi="黑体" w:cs="黑体" w:hint="eastAsia"/>
          <w:sz w:val="32"/>
          <w:szCs w:val="32"/>
        </w:rPr>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 w:eastAsia="仿宋" w:hAnsi="仿宋" w:cs="宋体"/>
          <w:sz w:val="24"/>
        </w:rPr>
      </w:pPr>
    </w:p>
    <w:p w:rsidR="00E31550" w:rsidRDefault="00E31550" w:rsidP="00E31550">
      <w:pPr>
        <w:jc w:val="center"/>
        <w:rPr>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7E72FE">
        <w:rPr>
          <w:rFonts w:ascii="黑体" w:eastAsia="黑体" w:hAnsi="黑体" w:cs="黑体" w:hint="eastAsia"/>
          <w:sz w:val="32"/>
          <w:szCs w:val="32"/>
        </w:rPr>
        <w:t>：</w:t>
      </w:r>
      <w:r w:rsidR="007E72FE" w:rsidRPr="007E72FE">
        <w:rPr>
          <w:rFonts w:ascii="黑体" w:eastAsia="黑体" w:hAnsi="黑体" w:cs="黑体" w:hint="eastAsia"/>
          <w:sz w:val="32"/>
          <w:szCs w:val="32"/>
        </w:rPr>
        <w:t>各具特色的国家和国际组织</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授课人：范</w:t>
            </w:r>
            <w:r w:rsidR="007E72FE">
              <w:rPr>
                <w:rFonts w:hint="eastAsia"/>
                <w:sz w:val="24"/>
              </w:rPr>
              <w:t xml:space="preserve">  </w:t>
            </w:r>
            <w:r>
              <w:rPr>
                <w:rFonts w:hint="eastAsia"/>
                <w:sz w:val="24"/>
              </w:rPr>
              <w:t>毅</w:t>
            </w:r>
          </w:p>
        </w:tc>
        <w:tc>
          <w:tcPr>
            <w:tcW w:w="2976" w:type="dxa"/>
          </w:tcPr>
          <w:p w:rsidR="00E31550" w:rsidRDefault="00E31550" w:rsidP="00E31550">
            <w:pPr>
              <w:rPr>
                <w:sz w:val="24"/>
              </w:rPr>
            </w:pPr>
            <w:r>
              <w:rPr>
                <w:rFonts w:hint="eastAsia"/>
                <w:sz w:val="24"/>
              </w:rPr>
              <w:t>授课班级：高三（</w:t>
            </w:r>
            <w:r>
              <w:rPr>
                <w:rFonts w:hint="eastAsia"/>
                <w:sz w:val="24"/>
              </w:rPr>
              <w:t>4</w:t>
            </w:r>
            <w:r>
              <w:rPr>
                <w:rFonts w:hint="eastAsia"/>
                <w:sz w:val="24"/>
              </w:rPr>
              <w:t>）</w:t>
            </w:r>
            <w:r w:rsidR="007E72FE">
              <w:rPr>
                <w:rFonts w:hint="eastAsia"/>
                <w:sz w:val="24"/>
              </w:rPr>
              <w:t>班</w:t>
            </w:r>
          </w:p>
        </w:tc>
        <w:tc>
          <w:tcPr>
            <w:tcW w:w="2064" w:type="dxa"/>
          </w:tcPr>
          <w:p w:rsidR="00E31550" w:rsidRDefault="00E31550" w:rsidP="00E31550">
            <w:pPr>
              <w:rPr>
                <w:sz w:val="24"/>
              </w:rPr>
            </w:pPr>
            <w:r>
              <w:rPr>
                <w:rFonts w:hint="eastAsia"/>
                <w:sz w:val="24"/>
              </w:rPr>
              <w:t>课型：复习课</w:t>
            </w:r>
          </w:p>
        </w:tc>
      </w:tr>
    </w:tbl>
    <w:p w:rsidR="00E31550" w:rsidRDefault="00E31550" w:rsidP="004E20C0">
      <w:pPr>
        <w:spacing w:line="340" w:lineRule="exact"/>
        <w:jc w:val="left"/>
        <w:rPr>
          <w:rFonts w:ascii="宋体" w:hAnsi="宋体" w:cs="宋体"/>
          <w:sz w:val="24"/>
        </w:rPr>
      </w:pPr>
      <w:r>
        <w:rPr>
          <w:rFonts w:ascii="宋体" w:hAnsi="宋体" w:cs="宋体" w:hint="eastAsia"/>
          <w:sz w:val="24"/>
        </w:rPr>
        <w:t>【教学目标】</w:t>
      </w:r>
    </w:p>
    <w:p w:rsidR="00E31550" w:rsidRDefault="00E31550" w:rsidP="004E20C0">
      <w:pPr>
        <w:pStyle w:val="a4"/>
        <w:numPr>
          <w:ilvl w:val="0"/>
          <w:numId w:val="27"/>
        </w:numPr>
        <w:tabs>
          <w:tab w:val="left" w:pos="7560"/>
        </w:tabs>
        <w:snapToGrid w:val="0"/>
        <w:spacing w:line="340" w:lineRule="exact"/>
        <w:jc w:val="left"/>
        <w:rPr>
          <w:rFonts w:hAnsi="宋体" w:cs="宋体"/>
          <w:bCs/>
        </w:rPr>
      </w:pPr>
      <w:r>
        <w:rPr>
          <w:rFonts w:hAnsi="宋体" w:cs="宋体" w:hint="eastAsia"/>
          <w:bCs/>
        </w:rPr>
        <w:t>政治认同：通过不同国家的国体和政体的对比，增强对我国人民民主专政和人民代表大会制度的认同；把握我国的单一制的特点，增强对维护国家统一的认可。</w:t>
      </w:r>
    </w:p>
    <w:p w:rsidR="00E31550" w:rsidRDefault="00E31550" w:rsidP="004E20C0">
      <w:pPr>
        <w:pStyle w:val="a4"/>
        <w:tabs>
          <w:tab w:val="left" w:pos="7560"/>
        </w:tabs>
        <w:snapToGrid w:val="0"/>
        <w:spacing w:line="340" w:lineRule="exact"/>
        <w:jc w:val="left"/>
        <w:rPr>
          <w:rFonts w:hAnsi="宋体" w:cs="宋体"/>
          <w:bCs/>
          <w:sz w:val="24"/>
        </w:rPr>
      </w:pPr>
      <w:r>
        <w:rPr>
          <w:rFonts w:hAnsi="宋体" w:cs="宋体" w:hint="eastAsia"/>
          <w:bCs/>
          <w:sz w:val="24"/>
        </w:rPr>
        <w:t xml:space="preserve">2. </w:t>
      </w:r>
      <w:r>
        <w:rPr>
          <w:rFonts w:hAnsi="宋体" w:cs="宋体" w:hint="eastAsia"/>
          <w:bCs/>
        </w:rPr>
        <w:t>科学精神：正确把握国体与政体、民主与专政、中国与国际组织等的关系；从共性与区别两个角度，细化把握国家政权组织形式的各个类型、国家结构形式的各个类型、国际组织的各个类型；调动相关知识，分析具体国家的政治制度。</w:t>
      </w:r>
    </w:p>
    <w:p w:rsidR="00E31550" w:rsidRDefault="00E31550" w:rsidP="004E20C0">
      <w:pPr>
        <w:spacing w:line="340" w:lineRule="exact"/>
        <w:rPr>
          <w:rFonts w:ascii="宋体" w:hAnsi="宋体" w:cs="宋体"/>
          <w:sz w:val="24"/>
        </w:rPr>
      </w:pPr>
      <w:r>
        <w:rPr>
          <w:rFonts w:ascii="宋体" w:hAnsi="宋体" w:cs="宋体" w:hint="eastAsia"/>
          <w:sz w:val="24"/>
        </w:rPr>
        <w:t>【本课重点】</w:t>
      </w:r>
    </w:p>
    <w:p w:rsidR="00E31550" w:rsidRPr="004E20C0" w:rsidRDefault="00E31550" w:rsidP="004E20C0">
      <w:pPr>
        <w:spacing w:line="340" w:lineRule="exact"/>
        <w:jc w:val="left"/>
        <w:rPr>
          <w:rFonts w:ascii="宋体" w:hAnsi="宋体" w:cs="宋体"/>
          <w:bCs/>
          <w:szCs w:val="21"/>
        </w:rPr>
      </w:pPr>
      <w:r w:rsidRPr="004E20C0">
        <w:rPr>
          <w:rFonts w:ascii="宋体" w:hAnsi="宋体" w:cs="宋体"/>
          <w:bCs/>
          <w:szCs w:val="21"/>
        </w:rPr>
        <w:t>1</w:t>
      </w:r>
      <w:r w:rsidRPr="004E20C0">
        <w:rPr>
          <w:rFonts w:ascii="宋体" w:hAnsi="宋体" w:cs="宋体" w:hint="eastAsia"/>
          <w:bCs/>
          <w:szCs w:val="21"/>
        </w:rPr>
        <w:t>.国体和政体的关系</w:t>
      </w:r>
    </w:p>
    <w:p w:rsidR="00E31550" w:rsidRPr="004E20C0" w:rsidRDefault="00E31550" w:rsidP="004E20C0">
      <w:pPr>
        <w:spacing w:line="340" w:lineRule="exact"/>
        <w:jc w:val="left"/>
        <w:rPr>
          <w:rFonts w:ascii="宋体" w:hAnsi="宋体" w:cs="宋体"/>
          <w:bCs/>
          <w:szCs w:val="21"/>
        </w:rPr>
      </w:pPr>
      <w:r w:rsidRPr="004E20C0">
        <w:rPr>
          <w:rFonts w:ascii="宋体" w:hAnsi="宋体" w:cs="宋体"/>
          <w:bCs/>
          <w:szCs w:val="21"/>
        </w:rPr>
        <w:t>2</w:t>
      </w:r>
      <w:r w:rsidRPr="004E20C0">
        <w:rPr>
          <w:rFonts w:ascii="宋体" w:hAnsi="宋体" w:cs="宋体" w:hint="eastAsia"/>
          <w:bCs/>
          <w:szCs w:val="21"/>
        </w:rPr>
        <w:t>.政体的类型</w:t>
      </w:r>
    </w:p>
    <w:p w:rsidR="00E31550" w:rsidRPr="004E20C0" w:rsidRDefault="00E31550" w:rsidP="004E20C0">
      <w:pPr>
        <w:spacing w:line="340" w:lineRule="exact"/>
        <w:jc w:val="left"/>
        <w:rPr>
          <w:rFonts w:ascii="宋体" w:hAnsi="宋体" w:cs="宋体"/>
          <w:bCs/>
          <w:szCs w:val="21"/>
        </w:rPr>
      </w:pPr>
      <w:r w:rsidRPr="004E20C0">
        <w:rPr>
          <w:rFonts w:ascii="宋体" w:hAnsi="宋体" w:cs="宋体" w:hint="eastAsia"/>
          <w:bCs/>
          <w:szCs w:val="21"/>
        </w:rPr>
        <w:t>3.单一制和复合制的区别</w:t>
      </w:r>
    </w:p>
    <w:p w:rsidR="00E31550" w:rsidRPr="004E20C0" w:rsidRDefault="00E31550" w:rsidP="004E20C0">
      <w:pPr>
        <w:spacing w:line="340" w:lineRule="exact"/>
        <w:jc w:val="left"/>
        <w:rPr>
          <w:rFonts w:ascii="宋体" w:hAnsi="宋体" w:cs="宋体"/>
          <w:bCs/>
          <w:szCs w:val="21"/>
        </w:rPr>
      </w:pPr>
      <w:r w:rsidRPr="004E20C0">
        <w:rPr>
          <w:rFonts w:ascii="宋体" w:hAnsi="宋体" w:cs="宋体" w:hint="eastAsia"/>
          <w:bCs/>
          <w:szCs w:val="21"/>
        </w:rPr>
        <w:t>4.中国和国际组织的关系</w:t>
      </w:r>
    </w:p>
    <w:p w:rsidR="00E31550" w:rsidRDefault="00E31550" w:rsidP="004E20C0">
      <w:pPr>
        <w:spacing w:line="340" w:lineRule="exact"/>
        <w:rPr>
          <w:rFonts w:ascii="宋体" w:hAnsi="宋体" w:cs="宋体"/>
          <w:sz w:val="24"/>
        </w:rPr>
      </w:pPr>
      <w:r>
        <w:rPr>
          <w:rFonts w:ascii="宋体" w:hAnsi="宋体" w:cs="宋体" w:hint="eastAsia"/>
          <w:sz w:val="24"/>
        </w:rPr>
        <w:t>【本课难点】</w:t>
      </w:r>
    </w:p>
    <w:p w:rsidR="00E31550" w:rsidRDefault="00E31550" w:rsidP="004E20C0">
      <w:pPr>
        <w:numPr>
          <w:ilvl w:val="0"/>
          <w:numId w:val="28"/>
        </w:numPr>
        <w:spacing w:line="340" w:lineRule="exact"/>
        <w:rPr>
          <w:rFonts w:ascii="宋体" w:hAnsi="宋体" w:cs="宋体"/>
          <w:sz w:val="24"/>
        </w:rPr>
      </w:pPr>
      <w:r>
        <w:rPr>
          <w:rFonts w:ascii="宋体" w:hAnsi="宋体" w:cs="宋体" w:hint="eastAsia"/>
          <w:sz w:val="24"/>
        </w:rPr>
        <w:t>社会主义民主的优越性</w:t>
      </w:r>
    </w:p>
    <w:p w:rsidR="00E31550" w:rsidRDefault="00E31550" w:rsidP="004E20C0">
      <w:pPr>
        <w:numPr>
          <w:ilvl w:val="0"/>
          <w:numId w:val="28"/>
        </w:numPr>
        <w:spacing w:line="340" w:lineRule="exact"/>
        <w:rPr>
          <w:rFonts w:ascii="仿宋" w:eastAsia="仿宋" w:hAnsi="仿宋" w:cs="宋体"/>
          <w:sz w:val="24"/>
        </w:rPr>
      </w:pPr>
      <w:r>
        <w:rPr>
          <w:rFonts w:ascii="宋体" w:hAnsi="宋体" w:cs="宋体" w:hint="eastAsia"/>
          <w:sz w:val="24"/>
        </w:rPr>
        <w:t>维护我国的国家统一</w:t>
      </w:r>
    </w:p>
    <w:p w:rsidR="00E31550" w:rsidRDefault="00E31550" w:rsidP="004E20C0">
      <w:pPr>
        <w:spacing w:line="340" w:lineRule="exact"/>
        <w:rPr>
          <w:rFonts w:ascii="宋体" w:hAnsi="宋体" w:cs="宋体"/>
          <w:sz w:val="24"/>
        </w:rPr>
      </w:pPr>
      <w:r>
        <w:rPr>
          <w:rFonts w:ascii="宋体" w:hAnsi="宋体" w:cs="宋体" w:hint="eastAsia"/>
          <w:sz w:val="24"/>
        </w:rPr>
        <w:t>【教学过程】</w:t>
      </w:r>
    </w:p>
    <w:p w:rsidR="00E31550" w:rsidRDefault="00E31550" w:rsidP="004E20C0">
      <w:pPr>
        <w:spacing w:line="340" w:lineRule="exact"/>
        <w:rPr>
          <w:rFonts w:ascii="宋体" w:hAnsi="宋体" w:cs="宋体"/>
          <w:sz w:val="24"/>
        </w:rPr>
      </w:pPr>
      <w:r>
        <w:rPr>
          <w:rFonts w:ascii="宋体" w:hAnsi="宋体" w:cs="宋体" w:hint="eastAsia"/>
          <w:sz w:val="24"/>
        </w:rPr>
        <w:t>一、体系自建</w:t>
      </w:r>
    </w:p>
    <w:p w:rsidR="00E31550" w:rsidRDefault="00E31550" w:rsidP="004E20C0">
      <w:pPr>
        <w:spacing w:line="340" w:lineRule="exact"/>
        <w:rPr>
          <w:rFonts w:ascii="宋体" w:hAnsi="宋体" w:cs="宋体"/>
          <w:sz w:val="24"/>
        </w:rPr>
      </w:pPr>
      <w:r>
        <w:rPr>
          <w:rFonts w:ascii="宋体" w:hAnsi="宋体" w:cs="宋体" w:hint="eastAsia"/>
          <w:sz w:val="24"/>
        </w:rPr>
        <w:t>1、知识点默写检查</w:t>
      </w:r>
    </w:p>
    <w:p w:rsidR="00E31550" w:rsidRDefault="00E31550" w:rsidP="004E20C0">
      <w:pPr>
        <w:spacing w:line="340" w:lineRule="exact"/>
        <w:rPr>
          <w:rFonts w:ascii="宋体" w:hAnsi="宋体" w:cs="宋体"/>
          <w:sz w:val="24"/>
        </w:rPr>
      </w:pPr>
      <w:r>
        <w:rPr>
          <w:rFonts w:ascii="宋体" w:hAnsi="宋体" w:cs="宋体" w:hint="eastAsia"/>
          <w:sz w:val="24"/>
        </w:rPr>
        <w:t>2、画最简的思维导图</w:t>
      </w:r>
    </w:p>
    <w:p w:rsidR="00E31550" w:rsidRDefault="00E31550" w:rsidP="004E20C0">
      <w:pPr>
        <w:spacing w:line="340" w:lineRule="exact"/>
        <w:rPr>
          <w:rFonts w:ascii="宋体" w:hAnsi="宋体" w:cs="宋体"/>
          <w:sz w:val="24"/>
        </w:rPr>
      </w:pPr>
      <w:r>
        <w:rPr>
          <w:rFonts w:ascii="宋体" w:hAnsi="宋体" w:cs="宋体" w:hint="eastAsia"/>
          <w:sz w:val="24"/>
        </w:rPr>
        <w:t>二、情境导学</w:t>
      </w:r>
    </w:p>
    <w:p w:rsidR="00E31550" w:rsidRDefault="00E31550" w:rsidP="004E20C0">
      <w:pPr>
        <w:spacing w:line="340" w:lineRule="exact"/>
        <w:rPr>
          <w:rFonts w:ascii="宋体" w:hAnsi="宋体" w:cs="宋体"/>
          <w:sz w:val="24"/>
        </w:rPr>
      </w:pPr>
      <w:r>
        <w:rPr>
          <w:rFonts w:ascii="宋体" w:hAnsi="宋体" w:cs="宋体" w:hint="eastAsia"/>
          <w:sz w:val="24"/>
        </w:rPr>
        <w:t>1、中美元首视频会晤</w:t>
      </w:r>
    </w:p>
    <w:p w:rsidR="00E31550" w:rsidRDefault="00E31550" w:rsidP="004E20C0">
      <w:pPr>
        <w:spacing w:line="340" w:lineRule="exact"/>
        <w:rPr>
          <w:rFonts w:ascii="宋体" w:hAnsi="宋体" w:cs="宋体"/>
          <w:sz w:val="24"/>
        </w:rPr>
      </w:pPr>
      <w:r>
        <w:rPr>
          <w:rFonts w:ascii="宋体" w:hAnsi="宋体" w:cs="宋体" w:hint="eastAsia"/>
          <w:sz w:val="24"/>
        </w:rPr>
        <w:t>（1）运用“国家与国家性质”的相关知识，说明中美关系剧烈变动的原因。</w:t>
      </w:r>
    </w:p>
    <w:p w:rsidR="00E31550" w:rsidRDefault="00E31550" w:rsidP="004E20C0">
      <w:pPr>
        <w:spacing w:line="340" w:lineRule="exact"/>
        <w:rPr>
          <w:rFonts w:ascii="宋体" w:hAnsi="宋体" w:cs="宋体"/>
          <w:sz w:val="24"/>
        </w:rPr>
      </w:pPr>
      <w:r>
        <w:rPr>
          <w:rFonts w:ascii="宋体" w:hAnsi="宋体" w:cs="宋体" w:hint="eastAsia"/>
          <w:sz w:val="24"/>
        </w:rPr>
        <w:t>（2）从国家制度的角度，说明中国与美国的不同之处。</w:t>
      </w:r>
    </w:p>
    <w:p w:rsidR="00E31550" w:rsidRDefault="00E31550" w:rsidP="004E20C0">
      <w:pPr>
        <w:spacing w:line="340" w:lineRule="exact"/>
        <w:rPr>
          <w:rFonts w:ascii="宋体" w:hAnsi="宋体" w:cs="宋体"/>
          <w:sz w:val="24"/>
        </w:rPr>
      </w:pPr>
      <w:r>
        <w:rPr>
          <w:rFonts w:ascii="宋体" w:hAnsi="宋体" w:cs="宋体" w:hint="eastAsia"/>
          <w:sz w:val="24"/>
        </w:rPr>
        <w:t>2、中国与立陶宛外交关系降为代办级</w:t>
      </w:r>
    </w:p>
    <w:p w:rsidR="00E31550" w:rsidRDefault="00E31550" w:rsidP="004E20C0">
      <w:pPr>
        <w:spacing w:line="340" w:lineRule="exact"/>
        <w:rPr>
          <w:rFonts w:ascii="宋体" w:hAnsi="宋体" w:cs="宋体"/>
          <w:sz w:val="24"/>
        </w:rPr>
      </w:pPr>
      <w:r>
        <w:rPr>
          <w:rFonts w:ascii="宋体" w:hAnsi="宋体" w:cs="宋体" w:hint="eastAsia"/>
          <w:sz w:val="24"/>
        </w:rPr>
        <w:t>运用“国家结构形式”的相关知识，说明中国为何将中立关系降为代办级？</w:t>
      </w:r>
    </w:p>
    <w:p w:rsidR="00E31550" w:rsidRDefault="00E31550" w:rsidP="004E20C0">
      <w:pPr>
        <w:spacing w:line="340" w:lineRule="exact"/>
        <w:rPr>
          <w:rFonts w:ascii="宋体" w:hAnsi="宋体" w:cs="宋体"/>
          <w:sz w:val="24"/>
        </w:rPr>
      </w:pPr>
      <w:r>
        <w:rPr>
          <w:rFonts w:ascii="宋体" w:hAnsi="宋体" w:cs="宋体" w:hint="eastAsia"/>
          <w:sz w:val="24"/>
        </w:rPr>
        <w:t>3、</w:t>
      </w:r>
      <w:r>
        <w:rPr>
          <w:rFonts w:ascii="宋体" w:hAnsi="宋体" w:cs="宋体"/>
          <w:sz w:val="24"/>
        </w:rPr>
        <w:t>中国—东盟正式宣布建立全面战略伙伴关系</w:t>
      </w:r>
    </w:p>
    <w:p w:rsidR="00E31550" w:rsidRDefault="00E31550" w:rsidP="004E20C0">
      <w:pPr>
        <w:spacing w:line="340" w:lineRule="exact"/>
        <w:rPr>
          <w:rFonts w:ascii="宋体" w:hAnsi="宋体" w:cs="宋体"/>
          <w:sz w:val="24"/>
        </w:rPr>
      </w:pPr>
      <w:r>
        <w:rPr>
          <w:rFonts w:ascii="宋体" w:hAnsi="宋体" w:cs="宋体" w:hint="eastAsia"/>
          <w:sz w:val="24"/>
        </w:rPr>
        <w:t>（1）东盟是什么性质的国际组织?它在地区发展中起什么作用？</w:t>
      </w:r>
    </w:p>
    <w:p w:rsidR="00E31550" w:rsidRDefault="00E31550" w:rsidP="004E20C0">
      <w:pPr>
        <w:spacing w:line="340" w:lineRule="exact"/>
        <w:rPr>
          <w:rFonts w:ascii="宋体" w:hAnsi="宋体" w:cs="宋体"/>
          <w:sz w:val="24"/>
        </w:rPr>
      </w:pPr>
      <w:r>
        <w:rPr>
          <w:rFonts w:ascii="宋体" w:hAnsi="宋体" w:cs="宋体" w:hint="eastAsia"/>
          <w:sz w:val="24"/>
        </w:rPr>
        <w:t>（2）中国是如何处理与东盟关系的？</w:t>
      </w:r>
    </w:p>
    <w:p w:rsidR="00E31550" w:rsidRDefault="00E31550" w:rsidP="004E20C0">
      <w:pPr>
        <w:spacing w:line="340" w:lineRule="exact"/>
        <w:rPr>
          <w:rFonts w:ascii="宋体" w:hAnsi="宋体" w:cs="宋体"/>
          <w:sz w:val="24"/>
        </w:rPr>
      </w:pPr>
      <w:r>
        <w:rPr>
          <w:rFonts w:ascii="宋体" w:hAnsi="宋体" w:cs="宋体" w:hint="eastAsia"/>
          <w:sz w:val="24"/>
        </w:rPr>
        <w:t>（3）综合运用所学知识分析中国与东盟建立全面战略伙伴关系的原因？</w:t>
      </w:r>
    </w:p>
    <w:p w:rsidR="00E31550" w:rsidRDefault="00E31550" w:rsidP="004E20C0">
      <w:pPr>
        <w:spacing w:line="340" w:lineRule="exact"/>
        <w:jc w:val="left"/>
        <w:rPr>
          <w:rFonts w:ascii="仿宋" w:eastAsia="仿宋" w:hAnsi="仿宋" w:cs="宋体"/>
          <w:sz w:val="24"/>
        </w:rPr>
      </w:pPr>
      <w:r>
        <w:rPr>
          <w:rFonts w:ascii="宋体" w:hAnsi="宋体" w:cs="宋体" w:hint="eastAsia"/>
          <w:sz w:val="24"/>
        </w:rPr>
        <w:t>三、课堂练习</w:t>
      </w:r>
      <w:r>
        <w:rPr>
          <w:rFonts w:ascii="仿宋" w:eastAsia="仿宋" w:hAnsi="仿宋" w:cs="宋体" w:hint="eastAsia"/>
          <w:sz w:val="24"/>
        </w:rPr>
        <w:t xml:space="preserve"> </w:t>
      </w:r>
      <w:r>
        <w:rPr>
          <w:rFonts w:ascii="仿宋" w:eastAsia="仿宋" w:hAnsi="仿宋" w:cs="宋体"/>
          <w:sz w:val="24"/>
        </w:rPr>
        <w:t xml:space="preserve">   </w:t>
      </w:r>
    </w:p>
    <w:p w:rsidR="00E31550" w:rsidRDefault="00E31550" w:rsidP="004E20C0">
      <w:pPr>
        <w:spacing w:line="340" w:lineRule="exact"/>
        <w:rPr>
          <w:rFonts w:ascii="宋体" w:hAnsi="宋体" w:cs="宋体"/>
          <w:sz w:val="24"/>
        </w:rPr>
      </w:pPr>
    </w:p>
    <w:p w:rsidR="007E72FE" w:rsidRDefault="007E72FE" w:rsidP="004E20C0">
      <w:pPr>
        <w:spacing w:line="340" w:lineRule="exact"/>
        <w:rPr>
          <w:rFonts w:ascii="宋体" w:hAnsi="宋体" w:cs="宋体"/>
          <w:sz w:val="24"/>
        </w:rPr>
      </w:pPr>
    </w:p>
    <w:p w:rsidR="00E31550" w:rsidRDefault="00E31550" w:rsidP="004E20C0">
      <w:pPr>
        <w:spacing w:line="340" w:lineRule="exact"/>
        <w:rPr>
          <w:rFonts w:ascii="宋体" w:hAnsi="宋体" w:cs="宋体"/>
          <w:sz w:val="24"/>
        </w:rPr>
      </w:pPr>
      <w:r>
        <w:rPr>
          <w:rFonts w:ascii="宋体" w:hAnsi="宋体" w:cs="宋体" w:hint="eastAsia"/>
          <w:sz w:val="24"/>
        </w:rPr>
        <w:t>【教学反思】</w:t>
      </w:r>
    </w:p>
    <w:p w:rsidR="00E31550" w:rsidRDefault="00E31550" w:rsidP="004E20C0">
      <w:pPr>
        <w:spacing w:line="340" w:lineRule="exact"/>
      </w:pPr>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adjustRightInd w:val="0"/>
        <w:snapToGrid w:val="0"/>
        <w:rPr>
          <w:rFonts w:ascii="宋体" w:hAnsi="宋体" w:cs="宋体"/>
          <w:sz w:val="24"/>
        </w:rPr>
      </w:pPr>
    </w:p>
    <w:p w:rsidR="00E31550" w:rsidRDefault="007E72FE"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7E72FE">
        <w:rPr>
          <w:rFonts w:ascii="黑体" w:eastAsia="黑体" w:hAnsi="黑体" w:cs="黑体" w:hint="eastAsia"/>
          <w:sz w:val="32"/>
          <w:szCs w:val="32"/>
        </w:rPr>
        <w:t>：</w:t>
      </w:r>
      <w:r w:rsidR="007E72FE" w:rsidRPr="007E72FE">
        <w:rPr>
          <w:rFonts w:ascii="黑体" w:eastAsia="黑体" w:hAnsi="黑体" w:cs="黑体" w:hint="eastAsia"/>
          <w:sz w:val="32"/>
          <w:szCs w:val="32"/>
        </w:rPr>
        <w:t>全民族浴血奋战与抗日战争的胜利</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授课人：王</w:t>
            </w:r>
            <w:r w:rsidR="007E72FE">
              <w:rPr>
                <w:rFonts w:hint="eastAsia"/>
                <w:sz w:val="24"/>
              </w:rPr>
              <w:t xml:space="preserve">  </w:t>
            </w:r>
            <w:r>
              <w:rPr>
                <w:rFonts w:hint="eastAsia"/>
                <w:sz w:val="24"/>
              </w:rPr>
              <w:t>涛</w:t>
            </w:r>
          </w:p>
        </w:tc>
        <w:tc>
          <w:tcPr>
            <w:tcW w:w="2976" w:type="dxa"/>
          </w:tcPr>
          <w:p w:rsidR="00E31550" w:rsidRDefault="00E31550" w:rsidP="00E31550">
            <w:pPr>
              <w:rPr>
                <w:sz w:val="24"/>
              </w:rPr>
            </w:pPr>
            <w:r>
              <w:rPr>
                <w:rFonts w:hint="eastAsia"/>
                <w:sz w:val="24"/>
              </w:rPr>
              <w:t>授课班级：高一（</w:t>
            </w:r>
            <w:r>
              <w:rPr>
                <w:rFonts w:hint="eastAsia"/>
                <w:sz w:val="24"/>
              </w:rPr>
              <w:t>1</w:t>
            </w:r>
            <w:r>
              <w:rPr>
                <w:rFonts w:hint="eastAsia"/>
                <w:sz w:val="24"/>
              </w:rPr>
              <w:t>）班</w:t>
            </w:r>
          </w:p>
        </w:tc>
        <w:tc>
          <w:tcPr>
            <w:tcW w:w="2064" w:type="dxa"/>
          </w:tcPr>
          <w:p w:rsidR="00E31550" w:rsidRDefault="00E31550" w:rsidP="00E31550">
            <w:pPr>
              <w:rPr>
                <w:sz w:val="24"/>
              </w:rPr>
            </w:pPr>
            <w:r>
              <w:rPr>
                <w:rFonts w:hint="eastAsia"/>
                <w:sz w:val="24"/>
              </w:rPr>
              <w:t>课型：新授课</w:t>
            </w:r>
          </w:p>
        </w:tc>
      </w:tr>
    </w:tbl>
    <w:p w:rsidR="00E31550" w:rsidRDefault="00E31550" w:rsidP="007E72FE">
      <w:pPr>
        <w:spacing w:line="360" w:lineRule="exact"/>
        <w:jc w:val="left"/>
        <w:rPr>
          <w:rFonts w:ascii="宋体" w:hAnsi="宋体" w:cs="宋体"/>
          <w:sz w:val="24"/>
        </w:rPr>
      </w:pPr>
      <w:r>
        <w:rPr>
          <w:rFonts w:ascii="宋体" w:hAnsi="宋体" w:cs="宋体" w:hint="eastAsia"/>
          <w:sz w:val="24"/>
        </w:rPr>
        <w:t>【教学目标】</w:t>
      </w:r>
    </w:p>
    <w:p w:rsidR="00E31550" w:rsidRDefault="00E31550" w:rsidP="007E72FE">
      <w:pPr>
        <w:spacing w:line="360" w:lineRule="exact"/>
        <w:ind w:firstLineChars="200" w:firstLine="480"/>
        <w:jc w:val="left"/>
        <w:rPr>
          <w:rFonts w:ascii="仿宋" w:eastAsia="仿宋" w:hAnsi="仿宋" w:cs="宋体"/>
          <w:sz w:val="24"/>
        </w:rPr>
      </w:pPr>
      <w:r>
        <w:rPr>
          <w:rFonts w:ascii="仿宋" w:eastAsia="仿宋" w:hAnsi="仿宋" w:cs="宋体" w:hint="eastAsia"/>
          <w:sz w:val="24"/>
        </w:rPr>
        <w:t>1.通过了解正面战场和敌后战场的抗战，感悟中华民族英勇不屈的精神，认识中国共产党是全民族团结抗战的中流砥柱。</w:t>
      </w:r>
    </w:p>
    <w:p w:rsidR="00E31550" w:rsidRDefault="00E31550" w:rsidP="007E72FE">
      <w:pPr>
        <w:spacing w:line="360" w:lineRule="exact"/>
        <w:ind w:firstLineChars="200" w:firstLine="480"/>
        <w:jc w:val="left"/>
        <w:rPr>
          <w:rFonts w:ascii="仿宋" w:eastAsia="仿宋" w:hAnsi="仿宋" w:cs="宋体"/>
          <w:sz w:val="24"/>
        </w:rPr>
      </w:pPr>
      <w:r>
        <w:rPr>
          <w:rFonts w:ascii="仿宋" w:eastAsia="仿宋" w:hAnsi="仿宋" w:cs="宋体" w:hint="eastAsia"/>
          <w:sz w:val="24"/>
        </w:rPr>
        <w:t>2.通过阅读中、日、美、苏、英等多方史料，尝试从多角度获取史料，并利用不同国家史料，对中国战场是世界反法西斯战争的东方主战场这一问题进行互证，形成全面、丰富的解释。</w:t>
      </w:r>
    </w:p>
    <w:p w:rsidR="00E31550" w:rsidRDefault="00E31550" w:rsidP="007E72FE">
      <w:pPr>
        <w:spacing w:line="360" w:lineRule="exact"/>
        <w:rPr>
          <w:rFonts w:ascii="宋体" w:hAnsi="宋体" w:cs="宋体"/>
          <w:sz w:val="24"/>
        </w:rPr>
      </w:pPr>
      <w:r>
        <w:rPr>
          <w:rFonts w:ascii="宋体" w:hAnsi="宋体" w:cs="宋体" w:hint="eastAsia"/>
          <w:sz w:val="24"/>
        </w:rPr>
        <w:t>【本课重点】</w:t>
      </w:r>
    </w:p>
    <w:p w:rsidR="00E31550" w:rsidRDefault="00E31550" w:rsidP="007E72FE">
      <w:pPr>
        <w:spacing w:line="360" w:lineRule="exact"/>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.按照时空顺序讲述抗日战争的相关史实。</w:t>
      </w:r>
    </w:p>
    <w:p w:rsidR="00E31550" w:rsidRDefault="00E31550" w:rsidP="007E72FE">
      <w:pPr>
        <w:spacing w:line="360" w:lineRule="exact"/>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.认识中华民族不畏强敌、团结一致、抗击侵略的民族精神和复兴动力。</w:t>
      </w:r>
    </w:p>
    <w:p w:rsidR="00E31550" w:rsidRDefault="00E31550" w:rsidP="007E72FE">
      <w:pPr>
        <w:spacing w:line="360" w:lineRule="exact"/>
        <w:rPr>
          <w:rFonts w:ascii="宋体" w:hAnsi="宋体" w:cs="宋体"/>
          <w:sz w:val="24"/>
        </w:rPr>
      </w:pPr>
      <w:r>
        <w:rPr>
          <w:rFonts w:ascii="宋体" w:hAnsi="宋体" w:cs="宋体" w:hint="eastAsia"/>
          <w:sz w:val="24"/>
        </w:rPr>
        <w:t>【本课难点】</w:t>
      </w:r>
    </w:p>
    <w:p w:rsidR="00E31550" w:rsidRDefault="00E31550" w:rsidP="007E72FE">
      <w:pPr>
        <w:spacing w:line="360" w:lineRule="exact"/>
        <w:ind w:firstLineChars="200" w:firstLine="480"/>
        <w:jc w:val="left"/>
        <w:rPr>
          <w:rFonts w:ascii="仿宋" w:eastAsia="仿宋" w:hAnsi="仿宋" w:cs="宋体"/>
          <w:sz w:val="24"/>
        </w:rPr>
      </w:pPr>
      <w:r>
        <w:rPr>
          <w:rFonts w:ascii="仿宋" w:eastAsia="仿宋" w:hAnsi="仿宋" w:cs="宋体" w:hint="eastAsia"/>
          <w:sz w:val="24"/>
        </w:rPr>
        <w:t>通过对正面战场、敌后战场地位的评价，以及对中国战场胜利的主要原因讨论分析，强化学生的历史解释能力。</w:t>
      </w:r>
    </w:p>
    <w:p w:rsidR="00E31550" w:rsidRDefault="00E31550" w:rsidP="007E72FE">
      <w:pPr>
        <w:spacing w:line="360" w:lineRule="exact"/>
        <w:rPr>
          <w:rFonts w:ascii="宋体" w:hAnsi="宋体" w:cs="宋体"/>
          <w:sz w:val="24"/>
        </w:rPr>
      </w:pPr>
      <w:r>
        <w:rPr>
          <w:rFonts w:ascii="宋体" w:hAnsi="宋体" w:cs="宋体" w:hint="eastAsia"/>
          <w:sz w:val="24"/>
        </w:rPr>
        <w:t>【教学过程】</w:t>
      </w:r>
    </w:p>
    <w:p w:rsidR="00E31550" w:rsidRDefault="00E31550" w:rsidP="007E72FE">
      <w:pPr>
        <w:spacing w:line="360" w:lineRule="exact"/>
        <w:rPr>
          <w:rFonts w:ascii="宋体" w:hAnsi="宋体" w:cs="宋体"/>
          <w:b/>
          <w:bCs/>
          <w:sz w:val="24"/>
        </w:rPr>
      </w:pPr>
      <w:r>
        <w:rPr>
          <w:rFonts w:ascii="宋体" w:hAnsi="宋体" w:cs="宋体" w:hint="eastAsia"/>
          <w:b/>
          <w:bCs/>
          <w:sz w:val="24"/>
        </w:rPr>
        <w:t>一、全民族浴血奋战——两个战场</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1.抗日民族统一战线</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2.正面战场</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3.敌后战场</w:t>
      </w:r>
    </w:p>
    <w:p w:rsidR="00E31550" w:rsidRDefault="00E31550" w:rsidP="007E72FE">
      <w:pPr>
        <w:spacing w:line="360" w:lineRule="exact"/>
        <w:rPr>
          <w:rFonts w:ascii="宋体" w:hAnsi="宋体" w:cs="宋体"/>
          <w:b/>
          <w:bCs/>
          <w:sz w:val="24"/>
        </w:rPr>
      </w:pPr>
      <w:r>
        <w:rPr>
          <w:rFonts w:ascii="宋体" w:hAnsi="宋体" w:cs="宋体" w:hint="eastAsia"/>
          <w:b/>
          <w:bCs/>
          <w:sz w:val="24"/>
        </w:rPr>
        <w:t>二、二战东方主战场——重要贡献</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1.中国是世界反法西斯战争的重要组成部分</w:t>
      </w:r>
    </w:p>
    <w:p w:rsidR="00E31550" w:rsidRDefault="00E31550" w:rsidP="007E72FE">
      <w:pPr>
        <w:spacing w:line="360" w:lineRule="exact"/>
        <w:rPr>
          <w:rFonts w:ascii="宋体" w:hAnsi="宋体" w:cs="宋体"/>
          <w:sz w:val="24"/>
        </w:rPr>
      </w:pPr>
      <w:r>
        <w:rPr>
          <w:rFonts w:ascii="仿宋" w:eastAsia="仿宋" w:hAnsi="仿宋" w:cs="仿宋" w:hint="eastAsia"/>
          <w:sz w:val="24"/>
        </w:rPr>
        <w:t>2.东方主战场</w:t>
      </w:r>
    </w:p>
    <w:p w:rsidR="00E31550" w:rsidRDefault="00E31550" w:rsidP="007E72FE">
      <w:pPr>
        <w:spacing w:line="360" w:lineRule="exact"/>
        <w:rPr>
          <w:rFonts w:ascii="宋体" w:hAnsi="宋体" w:cs="宋体"/>
          <w:b/>
          <w:bCs/>
          <w:sz w:val="24"/>
        </w:rPr>
      </w:pPr>
      <w:r>
        <w:rPr>
          <w:rFonts w:ascii="宋体" w:hAnsi="宋体" w:cs="宋体" w:hint="eastAsia"/>
          <w:b/>
          <w:bCs/>
          <w:sz w:val="24"/>
        </w:rPr>
        <w:t>三、抗日战争终胜利——浴火重生</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1.中共七大</w:t>
      </w:r>
    </w:p>
    <w:p w:rsidR="00E31550" w:rsidRDefault="00E31550" w:rsidP="007E72FE">
      <w:pPr>
        <w:spacing w:line="360" w:lineRule="exact"/>
        <w:rPr>
          <w:rFonts w:ascii="仿宋" w:eastAsia="仿宋" w:hAnsi="仿宋" w:cs="仿宋"/>
          <w:sz w:val="24"/>
        </w:rPr>
      </w:pPr>
      <w:r>
        <w:rPr>
          <w:rFonts w:ascii="仿宋" w:eastAsia="仿宋" w:hAnsi="仿宋" w:cs="仿宋" w:hint="eastAsia"/>
          <w:sz w:val="24"/>
        </w:rPr>
        <w:t>2.抗战胜利</w:t>
      </w:r>
    </w:p>
    <w:p w:rsidR="00E31550" w:rsidRDefault="00E31550" w:rsidP="007E72FE">
      <w:pPr>
        <w:spacing w:line="360" w:lineRule="exact"/>
        <w:rPr>
          <w:rFonts w:ascii="仿宋" w:eastAsia="仿宋" w:hAnsi="仿宋" w:cs="宋体"/>
          <w:sz w:val="24"/>
        </w:rPr>
      </w:pPr>
      <w:r>
        <w:rPr>
          <w:rFonts w:ascii="仿宋" w:eastAsia="仿宋" w:hAnsi="仿宋" w:cs="仿宋" w:hint="eastAsia"/>
          <w:sz w:val="24"/>
        </w:rPr>
        <w:t>3.胜利意义</w:t>
      </w:r>
      <w:r>
        <w:rPr>
          <w:rFonts w:ascii="仿宋" w:eastAsia="仿宋" w:hAnsi="仿宋" w:cs="宋体" w:hint="eastAsia"/>
          <w:sz w:val="24"/>
        </w:rPr>
        <w:t xml:space="preserve"> </w:t>
      </w:r>
      <w:r>
        <w:rPr>
          <w:rFonts w:ascii="仿宋" w:eastAsia="仿宋" w:hAnsi="仿宋" w:cs="宋体"/>
          <w:sz w:val="24"/>
        </w:rPr>
        <w:t xml:space="preserve">   </w:t>
      </w:r>
    </w:p>
    <w:p w:rsidR="00E31550" w:rsidRDefault="00E31550" w:rsidP="007E72FE">
      <w:pPr>
        <w:spacing w:line="360" w:lineRule="exact"/>
        <w:rPr>
          <w:rFonts w:ascii="宋体" w:hAnsi="宋体" w:cs="宋体"/>
          <w:sz w:val="24"/>
        </w:rPr>
      </w:pPr>
    </w:p>
    <w:p w:rsidR="00E31550" w:rsidRDefault="00E31550" w:rsidP="007E72FE">
      <w:pPr>
        <w:spacing w:line="360" w:lineRule="exact"/>
        <w:rPr>
          <w:rFonts w:ascii="宋体" w:hAnsi="宋体" w:cs="宋体"/>
          <w:sz w:val="24"/>
        </w:rPr>
      </w:pPr>
      <w:r>
        <w:rPr>
          <w:rFonts w:ascii="宋体" w:hAnsi="宋体" w:cs="宋体" w:hint="eastAsia"/>
          <w:sz w:val="24"/>
        </w:rPr>
        <w:t>【教学反思】</w:t>
      </w:r>
    </w:p>
    <w:p w:rsidR="00E31550" w:rsidRDefault="00E31550" w:rsidP="007E72FE">
      <w:pPr>
        <w:spacing w:line="360" w:lineRule="exact"/>
      </w:pPr>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4E20C0" w:rsidRDefault="004E20C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E31550" w:rsidP="00E31550">
      <w:pPr>
        <w:jc w:val="center"/>
        <w:rPr>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课堂”教学设计简案</w:t>
      </w:r>
    </w:p>
    <w:p w:rsidR="00E31550" w:rsidRDefault="003B40F5" w:rsidP="00E31550">
      <w:pPr>
        <w:jc w:val="center"/>
        <w:rPr>
          <w:rFonts w:ascii="黑体" w:eastAsia="黑体" w:hAnsi="黑体" w:cs="黑体"/>
          <w:sz w:val="32"/>
          <w:szCs w:val="32"/>
        </w:rPr>
      </w:pPr>
      <w:r>
        <w:rPr>
          <w:rFonts w:ascii="黑体" w:eastAsia="黑体" w:hAnsi="黑体" w:cs="黑体" w:hint="eastAsia"/>
          <w:sz w:val="32"/>
          <w:szCs w:val="32"/>
        </w:rPr>
        <w:t>课题：</w:t>
      </w:r>
      <w:r w:rsidR="00E31550">
        <w:rPr>
          <w:rFonts w:ascii="黑体" w:eastAsia="黑体" w:hAnsi="黑体" w:cs="黑体" w:hint="eastAsia"/>
          <w:sz w:val="32"/>
          <w:szCs w:val="32"/>
        </w:rPr>
        <w:t xml:space="preserve">影响世界的工业革命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授课人：袁</w:t>
            </w:r>
            <w:r w:rsidR="003B40F5">
              <w:rPr>
                <w:rFonts w:hint="eastAsia"/>
                <w:sz w:val="24"/>
              </w:rPr>
              <w:t xml:space="preserve">  </w:t>
            </w:r>
            <w:r>
              <w:rPr>
                <w:rFonts w:hint="eastAsia"/>
                <w:sz w:val="24"/>
              </w:rPr>
              <w:t>媛</w:t>
            </w:r>
          </w:p>
        </w:tc>
        <w:tc>
          <w:tcPr>
            <w:tcW w:w="2976" w:type="dxa"/>
          </w:tcPr>
          <w:p w:rsidR="00E31550" w:rsidRDefault="00E31550" w:rsidP="003B40F5">
            <w:pPr>
              <w:rPr>
                <w:sz w:val="24"/>
              </w:rPr>
            </w:pPr>
            <w:r>
              <w:rPr>
                <w:rFonts w:hint="eastAsia"/>
                <w:sz w:val="24"/>
              </w:rPr>
              <w:t>授课班级：高二</w:t>
            </w:r>
            <w:r w:rsidR="003B40F5">
              <w:rPr>
                <w:rFonts w:hint="eastAsia"/>
                <w:sz w:val="24"/>
              </w:rPr>
              <w:t>（</w:t>
            </w:r>
            <w:r w:rsidR="003B40F5">
              <w:rPr>
                <w:rFonts w:hint="eastAsia"/>
                <w:sz w:val="24"/>
              </w:rPr>
              <w:t>8</w:t>
            </w:r>
            <w:r w:rsidR="003B40F5">
              <w:rPr>
                <w:rFonts w:hint="eastAsia"/>
                <w:sz w:val="24"/>
              </w:rPr>
              <w:t>）</w:t>
            </w:r>
            <w:r>
              <w:rPr>
                <w:rFonts w:hint="eastAsia"/>
                <w:sz w:val="24"/>
              </w:rPr>
              <w:t>班</w:t>
            </w:r>
          </w:p>
        </w:tc>
        <w:tc>
          <w:tcPr>
            <w:tcW w:w="2064" w:type="dxa"/>
          </w:tcPr>
          <w:p w:rsidR="00E31550" w:rsidRDefault="00E31550" w:rsidP="00E31550">
            <w:pPr>
              <w:rPr>
                <w:sz w:val="24"/>
              </w:rPr>
            </w:pPr>
            <w:r>
              <w:rPr>
                <w:rFonts w:hint="eastAsia"/>
                <w:sz w:val="24"/>
              </w:rPr>
              <w:t>课型：专题复习课</w:t>
            </w:r>
          </w:p>
        </w:tc>
      </w:tr>
    </w:tbl>
    <w:p w:rsidR="00E31550" w:rsidRDefault="00E31550" w:rsidP="003B40F5">
      <w:pPr>
        <w:spacing w:line="340" w:lineRule="exact"/>
        <w:jc w:val="left"/>
        <w:rPr>
          <w:rFonts w:ascii="宋体" w:hAnsi="宋体" w:cs="宋体"/>
          <w:sz w:val="24"/>
        </w:rPr>
      </w:pPr>
      <w:r>
        <w:rPr>
          <w:rFonts w:ascii="宋体" w:hAnsi="宋体" w:cs="宋体" w:hint="eastAsia"/>
          <w:sz w:val="24"/>
        </w:rPr>
        <w:t>【教学目标】</w:t>
      </w:r>
    </w:p>
    <w:p w:rsidR="00E31550" w:rsidRDefault="00E31550" w:rsidP="003B40F5">
      <w:pPr>
        <w:widowControl/>
        <w:spacing w:line="340" w:lineRule="exact"/>
        <w:ind w:firstLineChars="200" w:firstLine="480"/>
        <w:jc w:val="left"/>
        <w:rPr>
          <w:rFonts w:ascii="仿宋" w:eastAsia="仿宋" w:hAnsi="仿宋" w:cs="宋体"/>
          <w:sz w:val="24"/>
        </w:rPr>
      </w:pPr>
      <w:r>
        <w:rPr>
          <w:rFonts w:ascii="仿宋" w:eastAsia="仿宋" w:hAnsi="仿宋" w:cs="宋体" w:hint="eastAsia"/>
          <w:sz w:val="24"/>
        </w:rPr>
        <w:t>1.抓住特定时空联系，结合历史解释，理解工业革命展开的背景。</w:t>
      </w:r>
    </w:p>
    <w:p w:rsidR="00E31550" w:rsidRDefault="00E31550" w:rsidP="003B40F5">
      <w:pPr>
        <w:widowControl/>
        <w:spacing w:line="340" w:lineRule="exact"/>
        <w:ind w:firstLineChars="200" w:firstLine="480"/>
        <w:jc w:val="left"/>
        <w:rPr>
          <w:rFonts w:ascii="仿宋" w:eastAsia="仿宋" w:hAnsi="仿宋" w:cs="宋体"/>
          <w:sz w:val="24"/>
        </w:rPr>
      </w:pPr>
      <w:r>
        <w:rPr>
          <w:rFonts w:ascii="仿宋" w:eastAsia="仿宋" w:hAnsi="仿宋" w:cs="宋体" w:hint="eastAsia"/>
          <w:sz w:val="24"/>
        </w:rPr>
        <w:t>2.运用史料实证，掌握两次工业革命的进程及特点。</w:t>
      </w:r>
    </w:p>
    <w:p w:rsidR="00E31550" w:rsidRDefault="00E31550" w:rsidP="003B40F5">
      <w:pPr>
        <w:widowControl/>
        <w:spacing w:line="340" w:lineRule="exact"/>
        <w:ind w:firstLineChars="200" w:firstLine="480"/>
        <w:jc w:val="left"/>
        <w:rPr>
          <w:rFonts w:ascii="仿宋" w:eastAsia="仿宋" w:hAnsi="仿宋" w:cs="宋体"/>
          <w:sz w:val="24"/>
        </w:rPr>
      </w:pPr>
      <w:r>
        <w:rPr>
          <w:rFonts w:ascii="仿宋" w:eastAsia="仿宋" w:hAnsi="仿宋" w:cs="宋体" w:hint="eastAsia"/>
          <w:sz w:val="24"/>
        </w:rPr>
        <w:t>3.运用唯物史观，结合材料解释工业革命的深远影响。</w:t>
      </w:r>
    </w:p>
    <w:p w:rsidR="00E31550" w:rsidRDefault="00E31550" w:rsidP="003B40F5">
      <w:pPr>
        <w:widowControl/>
        <w:spacing w:line="340" w:lineRule="exact"/>
        <w:ind w:firstLineChars="200" w:firstLine="480"/>
        <w:jc w:val="left"/>
        <w:rPr>
          <w:rFonts w:ascii="仿宋" w:eastAsia="仿宋" w:hAnsi="仿宋" w:cs="宋体"/>
          <w:sz w:val="24"/>
        </w:rPr>
      </w:pPr>
      <w:r>
        <w:rPr>
          <w:rFonts w:ascii="仿宋" w:eastAsia="仿宋" w:hAnsi="仿宋" w:cs="宋体" w:hint="eastAsia"/>
          <w:sz w:val="24"/>
        </w:rPr>
        <w:t>4.学生通过学习，从国家角度思考工业革命的启示，培养家国情怀。</w:t>
      </w:r>
    </w:p>
    <w:p w:rsidR="00E31550" w:rsidRDefault="00E31550" w:rsidP="003B40F5">
      <w:pPr>
        <w:spacing w:line="340" w:lineRule="exact"/>
        <w:rPr>
          <w:rFonts w:ascii="宋体" w:hAnsi="宋体" w:cs="宋体"/>
          <w:sz w:val="24"/>
        </w:rPr>
      </w:pPr>
      <w:r>
        <w:rPr>
          <w:rFonts w:ascii="宋体" w:hAnsi="宋体" w:cs="宋体" w:hint="eastAsia"/>
          <w:sz w:val="24"/>
        </w:rPr>
        <w:t>【本课重点】</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.工业革命的背景</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.工业革命的影响</w:t>
      </w:r>
    </w:p>
    <w:p w:rsidR="00E31550" w:rsidRDefault="00E31550" w:rsidP="003B40F5">
      <w:pPr>
        <w:spacing w:line="340" w:lineRule="exact"/>
        <w:rPr>
          <w:rFonts w:ascii="宋体" w:hAnsi="宋体" w:cs="宋体"/>
          <w:sz w:val="24"/>
        </w:rPr>
      </w:pPr>
      <w:r>
        <w:rPr>
          <w:rFonts w:ascii="宋体" w:hAnsi="宋体" w:cs="宋体" w:hint="eastAsia"/>
          <w:sz w:val="24"/>
        </w:rPr>
        <w:t>【本课难点】</w:t>
      </w:r>
    </w:p>
    <w:p w:rsidR="00E31550" w:rsidRDefault="00E31550" w:rsidP="003B40F5">
      <w:pPr>
        <w:spacing w:line="340" w:lineRule="exact"/>
        <w:ind w:firstLineChars="200" w:firstLine="480"/>
        <w:jc w:val="left"/>
        <w:rPr>
          <w:rFonts w:ascii="仿宋" w:eastAsia="仿宋" w:hAnsi="仿宋" w:cs="宋体"/>
          <w:sz w:val="24"/>
        </w:rPr>
      </w:pPr>
      <w:r>
        <w:rPr>
          <w:rFonts w:ascii="仿宋" w:eastAsia="仿宋" w:hAnsi="仿宋" w:cs="宋体" w:hint="eastAsia"/>
          <w:sz w:val="24"/>
        </w:rPr>
        <w:t>工业革命的影响</w:t>
      </w:r>
    </w:p>
    <w:p w:rsidR="00E31550" w:rsidRDefault="00E31550" w:rsidP="003B40F5">
      <w:pPr>
        <w:spacing w:line="340" w:lineRule="exact"/>
        <w:rPr>
          <w:rFonts w:ascii="宋体" w:hAnsi="宋体" w:cs="宋体"/>
          <w:sz w:val="24"/>
        </w:rPr>
      </w:pPr>
      <w:r>
        <w:rPr>
          <w:rFonts w:ascii="宋体" w:hAnsi="宋体" w:cs="宋体" w:hint="eastAsia"/>
          <w:sz w:val="24"/>
        </w:rPr>
        <w:t>【教学过程】</w:t>
      </w:r>
    </w:p>
    <w:tbl>
      <w:tblPr>
        <w:tblpPr w:leftFromText="180" w:rightFromText="180" w:vertAnchor="text" w:horzAnchor="page" w:tblpXSpec="center" w:tblpY="15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0"/>
        <w:gridCol w:w="7075"/>
      </w:tblGrid>
      <w:tr w:rsidR="00E31550" w:rsidTr="00E31550">
        <w:trPr>
          <w:trHeight w:val="449"/>
          <w:jc w:val="center"/>
        </w:trPr>
        <w:tc>
          <w:tcPr>
            <w:tcW w:w="910" w:type="dxa"/>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环节</w:t>
            </w:r>
          </w:p>
        </w:tc>
        <w:tc>
          <w:tcPr>
            <w:tcW w:w="7075" w:type="dxa"/>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学习方法</w:t>
            </w:r>
          </w:p>
        </w:tc>
      </w:tr>
      <w:tr w:rsidR="00E31550" w:rsidTr="00E31550">
        <w:trPr>
          <w:trHeight w:val="449"/>
          <w:jc w:val="center"/>
        </w:trPr>
        <w:tc>
          <w:tcPr>
            <w:tcW w:w="910" w:type="dxa"/>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基础知识回顾</w:t>
            </w:r>
          </w:p>
        </w:tc>
        <w:tc>
          <w:tcPr>
            <w:tcW w:w="7075" w:type="dxa"/>
            <w:vAlign w:val="center"/>
          </w:tcPr>
          <w:p w:rsidR="00E31550" w:rsidRDefault="00E31550" w:rsidP="00E31550">
            <w:pPr>
              <w:rPr>
                <w:rFonts w:ascii="楷体" w:eastAsia="楷体" w:hAnsi="楷体" w:cs="楷体"/>
                <w:bCs/>
                <w:color w:val="000000"/>
                <w:sz w:val="24"/>
              </w:rPr>
            </w:pPr>
            <w:r>
              <w:rPr>
                <w:rFonts w:ascii="楷体" w:eastAsia="楷体" w:hAnsi="楷体" w:cs="楷体" w:hint="eastAsia"/>
                <w:bCs/>
                <w:color w:val="000000"/>
                <w:sz w:val="24"/>
              </w:rPr>
              <w:t>根据课程标准，明确学习内容，尝试通过知识线索，掌握本节课必备基础知识。</w:t>
            </w:r>
          </w:p>
        </w:tc>
      </w:tr>
      <w:tr w:rsidR="00E31550" w:rsidTr="00E31550">
        <w:trPr>
          <w:trHeight w:val="1496"/>
          <w:jc w:val="center"/>
        </w:trPr>
        <w:tc>
          <w:tcPr>
            <w:tcW w:w="910" w:type="dxa"/>
            <w:vAlign w:val="center"/>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重难点</w:t>
            </w:r>
          </w:p>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突破</w:t>
            </w:r>
          </w:p>
        </w:tc>
        <w:tc>
          <w:tcPr>
            <w:tcW w:w="7075" w:type="dxa"/>
            <w:vAlign w:val="center"/>
          </w:tcPr>
          <w:p w:rsidR="00E31550" w:rsidRDefault="00E31550" w:rsidP="00E31550">
            <w:pPr>
              <w:rPr>
                <w:rFonts w:ascii="楷体" w:eastAsia="楷体" w:hAnsi="楷体" w:cs="楷体"/>
                <w:bCs/>
                <w:color w:val="000000"/>
                <w:sz w:val="24"/>
              </w:rPr>
            </w:pPr>
            <w:r>
              <w:rPr>
                <w:rFonts w:ascii="楷体" w:eastAsia="楷体" w:hAnsi="楷体" w:cs="楷体" w:hint="eastAsia"/>
                <w:bCs/>
                <w:color w:val="000000"/>
                <w:sz w:val="24"/>
              </w:rPr>
              <w:t>1、结合相关材料及所学知识，引导学生思考并简要说明工业革命展开的背景。</w:t>
            </w:r>
          </w:p>
          <w:p w:rsidR="00E31550" w:rsidRDefault="00E31550" w:rsidP="00E31550">
            <w:pPr>
              <w:rPr>
                <w:rFonts w:ascii="楷体" w:eastAsia="楷体" w:hAnsi="楷体" w:cs="楷体"/>
                <w:bCs/>
                <w:color w:val="000000"/>
                <w:sz w:val="24"/>
              </w:rPr>
            </w:pPr>
            <w:r>
              <w:rPr>
                <w:rFonts w:ascii="楷体" w:eastAsia="楷体" w:hAnsi="楷体" w:cs="楷体" w:hint="eastAsia"/>
                <w:bCs/>
                <w:color w:val="000000"/>
                <w:sz w:val="24"/>
              </w:rPr>
              <w:t>2、运用史料实证，引导学生回顾两次工业革命的进程，分析两次工业革命的特点及联系。</w:t>
            </w:r>
          </w:p>
          <w:p w:rsidR="00E31550" w:rsidRDefault="00E31550" w:rsidP="00E31550">
            <w:pPr>
              <w:rPr>
                <w:rFonts w:ascii="楷体" w:eastAsia="楷体" w:hAnsi="楷体" w:cs="楷体"/>
                <w:bCs/>
                <w:sz w:val="24"/>
              </w:rPr>
            </w:pPr>
            <w:r>
              <w:rPr>
                <w:rFonts w:ascii="楷体" w:eastAsia="楷体" w:hAnsi="楷体" w:cs="楷体" w:hint="eastAsia"/>
                <w:bCs/>
                <w:color w:val="000000"/>
                <w:sz w:val="24"/>
              </w:rPr>
              <w:t>3.运用唯物史观，结合材料引导学生从多角度解释工业革命的深远影响。</w:t>
            </w:r>
          </w:p>
        </w:tc>
      </w:tr>
      <w:tr w:rsidR="00E31550" w:rsidTr="00E31550">
        <w:trPr>
          <w:trHeight w:val="653"/>
          <w:jc w:val="center"/>
        </w:trPr>
        <w:tc>
          <w:tcPr>
            <w:tcW w:w="910" w:type="dxa"/>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基础知识再现</w:t>
            </w:r>
          </w:p>
        </w:tc>
        <w:tc>
          <w:tcPr>
            <w:tcW w:w="7075" w:type="dxa"/>
            <w:vAlign w:val="center"/>
          </w:tcPr>
          <w:p w:rsidR="00E31550" w:rsidRDefault="00E31550" w:rsidP="00E31550">
            <w:pPr>
              <w:rPr>
                <w:rFonts w:ascii="楷体" w:eastAsia="楷体" w:hAnsi="楷体" w:cs="楷体"/>
                <w:bCs/>
                <w:sz w:val="24"/>
              </w:rPr>
            </w:pPr>
            <w:r>
              <w:rPr>
                <w:rFonts w:ascii="楷体" w:eastAsia="楷体" w:hAnsi="楷体" w:cs="楷体" w:hint="eastAsia"/>
                <w:bCs/>
                <w:sz w:val="24"/>
              </w:rPr>
              <w:t>运用思维导图，对本课基础知识进行整理并尝试记忆。</w:t>
            </w:r>
          </w:p>
          <w:p w:rsidR="00E31550" w:rsidRDefault="00E31550" w:rsidP="00E31550">
            <w:pPr>
              <w:rPr>
                <w:rFonts w:ascii="楷体" w:eastAsia="楷体" w:hAnsi="楷体" w:cs="楷体"/>
                <w:bCs/>
                <w:sz w:val="24"/>
              </w:rPr>
            </w:pPr>
            <w:r>
              <w:rPr>
                <w:rFonts w:ascii="楷体" w:eastAsia="楷体" w:hAnsi="楷体" w:cs="楷体" w:hint="eastAsia"/>
                <w:bCs/>
                <w:sz w:val="24"/>
              </w:rPr>
              <w:t>思考本节课重难点，理解其中含义。</w:t>
            </w:r>
          </w:p>
        </w:tc>
      </w:tr>
      <w:tr w:rsidR="00E31550" w:rsidTr="00E31550">
        <w:trPr>
          <w:trHeight w:val="653"/>
          <w:jc w:val="center"/>
        </w:trPr>
        <w:tc>
          <w:tcPr>
            <w:tcW w:w="910" w:type="dxa"/>
          </w:tcPr>
          <w:p w:rsidR="00E31550" w:rsidRDefault="00E31550" w:rsidP="00E31550">
            <w:pPr>
              <w:jc w:val="center"/>
              <w:rPr>
                <w:rFonts w:ascii="楷体" w:eastAsia="楷体" w:hAnsi="楷体" w:cs="楷体"/>
                <w:bCs/>
                <w:color w:val="000000"/>
                <w:sz w:val="24"/>
              </w:rPr>
            </w:pPr>
            <w:r>
              <w:rPr>
                <w:rFonts w:ascii="楷体" w:eastAsia="楷体" w:hAnsi="楷体" w:cs="楷体" w:hint="eastAsia"/>
                <w:bCs/>
                <w:color w:val="000000"/>
                <w:sz w:val="24"/>
              </w:rPr>
              <w:t>巩固练习</w:t>
            </w:r>
          </w:p>
        </w:tc>
        <w:tc>
          <w:tcPr>
            <w:tcW w:w="7075" w:type="dxa"/>
            <w:vAlign w:val="center"/>
          </w:tcPr>
          <w:p w:rsidR="00E31550" w:rsidRDefault="00E31550" w:rsidP="00E31550">
            <w:pPr>
              <w:rPr>
                <w:rFonts w:ascii="楷体" w:eastAsia="楷体" w:hAnsi="楷体" w:cs="楷体"/>
                <w:bCs/>
                <w:sz w:val="24"/>
              </w:rPr>
            </w:pPr>
            <w:r>
              <w:rPr>
                <w:rFonts w:ascii="楷体" w:eastAsia="楷体" w:hAnsi="楷体" w:cs="楷体" w:hint="eastAsia"/>
                <w:bCs/>
                <w:sz w:val="24"/>
              </w:rPr>
              <w:t>当堂巩固所学知识</w:t>
            </w:r>
          </w:p>
        </w:tc>
      </w:tr>
    </w:tbl>
    <w:p w:rsidR="00E31550" w:rsidRDefault="00E31550" w:rsidP="00E31550">
      <w:pPr>
        <w:jc w:val="left"/>
        <w:rPr>
          <w:rFonts w:ascii="仿宋" w:eastAsia="仿宋" w:hAnsi="仿宋" w:cs="宋体"/>
          <w:sz w:val="24"/>
        </w:rPr>
      </w:pPr>
      <w:r>
        <w:rPr>
          <w:rFonts w:ascii="仿宋" w:eastAsia="仿宋" w:hAnsi="仿宋" w:cs="宋体" w:hint="eastAsia"/>
          <w:b/>
          <w:sz w:val="24"/>
        </w:rPr>
        <w:t xml:space="preserve"> </w:t>
      </w:r>
      <w:r>
        <w:rPr>
          <w:rFonts w:ascii="仿宋" w:eastAsia="仿宋" w:hAnsi="仿宋" w:cs="宋体"/>
          <w:b/>
          <w:sz w:val="24"/>
        </w:rPr>
        <w:t xml:space="preserve">   </w:t>
      </w:r>
    </w:p>
    <w:p w:rsidR="00E31550" w:rsidRDefault="00E31550" w:rsidP="00E31550">
      <w:r>
        <w:rPr>
          <w:rFonts w:ascii="宋体" w:hAnsi="宋体" w:cs="宋体" w:hint="eastAsia"/>
          <w:sz w:val="24"/>
        </w:rPr>
        <w:t>【教学反思】</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 w:rsidR="00E31550" w:rsidRDefault="003B40F5"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Default="003B40F5" w:rsidP="00E31550">
      <w:pPr>
        <w:jc w:val="center"/>
        <w:rPr>
          <w:rFonts w:ascii="黑体" w:eastAsia="黑体" w:hAnsi="黑体" w:cs="黑体"/>
          <w:sz w:val="32"/>
          <w:szCs w:val="32"/>
        </w:rPr>
      </w:pPr>
      <w:r>
        <w:rPr>
          <w:rFonts w:hint="eastAsia"/>
          <w:b/>
          <w:bCs/>
          <w:sz w:val="28"/>
          <w:szCs w:val="28"/>
        </w:rPr>
        <w:t>课题：</w:t>
      </w:r>
      <w:r w:rsidR="00E31550">
        <w:rPr>
          <w:b/>
          <w:bCs/>
          <w:sz w:val="28"/>
          <w:szCs w:val="28"/>
        </w:rPr>
        <w:t>探秘澜沧江</w:t>
      </w:r>
      <w:r w:rsidR="00E31550">
        <w:rPr>
          <w:b/>
          <w:bCs/>
          <w:sz w:val="28"/>
          <w:szCs w:val="28"/>
        </w:rPr>
        <w:t>—</w:t>
      </w:r>
      <w:r w:rsidR="00E31550">
        <w:rPr>
          <w:b/>
          <w:bCs/>
          <w:sz w:val="28"/>
          <w:szCs w:val="28"/>
        </w:rPr>
        <w:t>湄公河流域的河流地貌</w:t>
      </w:r>
      <w:r w:rsidR="00E31550">
        <w:rPr>
          <w:b/>
          <w:bCs/>
          <w:sz w:val="28"/>
          <w:szCs w:val="28"/>
        </w:rPr>
        <w:t xml:space="preserve">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授课人：顾春荣</w:t>
            </w:r>
          </w:p>
        </w:tc>
        <w:tc>
          <w:tcPr>
            <w:tcW w:w="2976" w:type="dxa"/>
          </w:tcPr>
          <w:p w:rsidR="00E31550" w:rsidRDefault="00E31550" w:rsidP="003B40F5">
            <w:pPr>
              <w:rPr>
                <w:sz w:val="24"/>
              </w:rPr>
            </w:pPr>
            <w:r>
              <w:rPr>
                <w:rFonts w:hint="eastAsia"/>
                <w:sz w:val="24"/>
              </w:rPr>
              <w:t>授课班级：高一</w:t>
            </w:r>
            <w:r w:rsidR="003B40F5">
              <w:rPr>
                <w:rFonts w:hint="eastAsia"/>
                <w:sz w:val="24"/>
              </w:rPr>
              <w:t>（</w:t>
            </w:r>
            <w:r w:rsidR="003B40F5">
              <w:rPr>
                <w:rFonts w:hint="eastAsia"/>
                <w:sz w:val="24"/>
              </w:rPr>
              <w:t>3</w:t>
            </w:r>
            <w:r w:rsidR="003B40F5">
              <w:rPr>
                <w:rFonts w:hint="eastAsia"/>
                <w:sz w:val="24"/>
              </w:rPr>
              <w:t>）班</w:t>
            </w:r>
          </w:p>
        </w:tc>
        <w:tc>
          <w:tcPr>
            <w:tcW w:w="2064" w:type="dxa"/>
          </w:tcPr>
          <w:p w:rsidR="00E31550" w:rsidRDefault="00E31550" w:rsidP="00E31550">
            <w:pPr>
              <w:rPr>
                <w:sz w:val="24"/>
              </w:rPr>
            </w:pPr>
            <w:r>
              <w:rPr>
                <w:rFonts w:hint="eastAsia"/>
                <w:sz w:val="24"/>
              </w:rPr>
              <w:t>课型：新授课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autoSpaceDE w:val="0"/>
        <w:spacing w:line="360" w:lineRule="auto"/>
      </w:pPr>
      <w:r>
        <w:t>区域认知：通过视频、图片从区域视角识别出河流地貌，说出河流地貌的类型、特点及分布。</w:t>
      </w:r>
    </w:p>
    <w:p w:rsidR="00E31550" w:rsidRDefault="00E31550" w:rsidP="00E31550">
      <w:pPr>
        <w:autoSpaceDE w:val="0"/>
        <w:spacing w:line="360" w:lineRule="auto"/>
      </w:pPr>
      <w:r>
        <w:t>综合思维：运用所学知识，分析河流地貌形成的原因及形成过程。</w:t>
      </w:r>
    </w:p>
    <w:p w:rsidR="00E31550" w:rsidRDefault="00E31550" w:rsidP="00E31550">
      <w:pPr>
        <w:autoSpaceDE w:val="0"/>
        <w:spacing w:line="360" w:lineRule="auto"/>
      </w:pPr>
      <w:r>
        <w:t>地理实践力：通过实际体验和观察，识别河流地貌，动手绘制河流地貌示意图。</w:t>
      </w:r>
    </w:p>
    <w:p w:rsidR="00E31550" w:rsidRDefault="00E31550" w:rsidP="00E31550">
      <w:pPr>
        <w:autoSpaceDE w:val="0"/>
        <w:spacing w:line="360" w:lineRule="auto"/>
      </w:pPr>
      <w:r>
        <w:t>人地协调观：结合现实中的地理现象和所学知识，分析河流地貌与人类的相互影响。</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autoSpaceDE w:val="0"/>
        <w:spacing w:line="360" w:lineRule="auto"/>
        <w:ind w:firstLineChars="200" w:firstLine="420"/>
      </w:pPr>
      <w:r>
        <w:t xml:space="preserve">1. </w:t>
      </w:r>
      <w:r>
        <w:t>澜沧江</w:t>
      </w:r>
      <w:r>
        <w:t>—</w:t>
      </w:r>
      <w:r>
        <w:t>湄公河不同河段河流地貌类型、特点及形成原因和过程。</w:t>
      </w:r>
    </w:p>
    <w:p w:rsidR="00E31550" w:rsidRDefault="00E31550" w:rsidP="00E31550">
      <w:pPr>
        <w:autoSpaceDE w:val="0"/>
        <w:spacing w:line="360" w:lineRule="auto"/>
        <w:ind w:firstLineChars="200" w:firstLine="420"/>
      </w:pPr>
      <w:r>
        <w:t xml:space="preserve">2. </w:t>
      </w:r>
      <w:r>
        <w:t>河流地貌对聚落的影响。</w:t>
      </w: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autoSpaceDE w:val="0"/>
        <w:spacing w:line="360" w:lineRule="auto"/>
        <w:ind w:firstLineChars="200" w:firstLine="420"/>
      </w:pPr>
      <w:r>
        <w:t xml:space="preserve">1. </w:t>
      </w:r>
      <w:r>
        <w:t>澜沧江</w:t>
      </w:r>
      <w:r>
        <w:t>—</w:t>
      </w:r>
      <w:r>
        <w:t>湄公河不同河段河流地貌类型、特点及形成原因和过程。</w:t>
      </w:r>
    </w:p>
    <w:p w:rsidR="00E31550" w:rsidRDefault="00E31550" w:rsidP="00E31550">
      <w:pPr>
        <w:autoSpaceDE w:val="0"/>
        <w:spacing w:line="360" w:lineRule="auto"/>
        <w:ind w:firstLineChars="200" w:firstLine="420"/>
      </w:pPr>
      <w:r>
        <w:t xml:space="preserve">2. </w:t>
      </w:r>
      <w:r>
        <w:t>河流地貌对聚落的影响。</w:t>
      </w:r>
    </w:p>
    <w:p w:rsidR="00E31550" w:rsidRDefault="00E31550" w:rsidP="00E31550">
      <w:pPr>
        <w:rPr>
          <w:rFonts w:ascii="宋体" w:hAnsi="宋体" w:cs="宋体"/>
          <w:sz w:val="24"/>
        </w:rPr>
      </w:pPr>
    </w:p>
    <w:p w:rsidR="00E31550" w:rsidRDefault="00E31550" w:rsidP="00E31550">
      <w:pPr>
        <w:ind w:firstLineChars="200" w:firstLine="480"/>
        <w:jc w:val="left"/>
        <w:rPr>
          <w:rFonts w:ascii="仿宋" w:eastAsia="仿宋" w:hAnsi="仿宋" w:cs="宋体"/>
          <w:sz w:val="24"/>
        </w:rPr>
      </w:pPr>
    </w:p>
    <w:p w:rsidR="00E31550" w:rsidRDefault="00E31550" w:rsidP="00E31550">
      <w:pPr>
        <w:rPr>
          <w:rFonts w:ascii="宋体" w:hAnsi="宋体" w:cs="宋体"/>
          <w:sz w:val="24"/>
        </w:rPr>
      </w:pPr>
      <w:r>
        <w:rPr>
          <w:rFonts w:ascii="宋体" w:hAnsi="宋体" w:cs="宋体" w:hint="eastAsia"/>
          <w:sz w:val="24"/>
        </w:rPr>
        <w:t>【教学过程】</w:t>
      </w:r>
    </w:p>
    <w:p w:rsidR="00E31550" w:rsidRDefault="00E31550" w:rsidP="00E31550">
      <w:pPr>
        <w:autoSpaceDE w:val="0"/>
        <w:spacing w:line="360" w:lineRule="auto"/>
        <w:ind w:firstLineChars="202" w:firstLine="424"/>
      </w:pPr>
      <w:r>
        <w:t>本节内容主要从澜沧江</w:t>
      </w:r>
      <w:r>
        <w:t>—</w:t>
      </w:r>
      <w:r>
        <w:t>湄公河流域的源头、上游、支流汇入处、中游、下游、入海口六处不同河段，分别详细介绍了澜沧江</w:t>
      </w:r>
      <w:r>
        <w:t>—</w:t>
      </w:r>
      <w:r>
        <w:t>湄公河的宽浅河谷、</w:t>
      </w:r>
      <w:r>
        <w:t>“V”</w:t>
      </w:r>
      <w:r>
        <w:t>型谷、冲积扇、曲流与牛轭湖、湄公河平原、三角洲等不同河流地貌及形成原因和过程。</w:t>
      </w:r>
    </w:p>
    <w:p w:rsidR="00E31550" w:rsidRDefault="00E31550" w:rsidP="00E31550">
      <w:pPr>
        <w:rPr>
          <w:b/>
          <w:bCs/>
        </w:rPr>
      </w:pPr>
    </w:p>
    <w:p w:rsidR="00E31550" w:rsidRDefault="00E31550" w:rsidP="00E31550">
      <w:pPr>
        <w:autoSpaceDE w:val="0"/>
        <w:spacing w:line="360" w:lineRule="auto"/>
        <w:ind w:firstLineChars="200" w:firstLine="420"/>
      </w:pPr>
      <w:r>
        <w:rPr>
          <w:rFonts w:hint="eastAsia"/>
        </w:rPr>
        <w:t>1.</w:t>
      </w:r>
      <w:r>
        <w:rPr>
          <w:rFonts w:hint="eastAsia"/>
        </w:rPr>
        <w:t>澜沧江</w:t>
      </w:r>
      <w:r>
        <w:rPr>
          <w:rFonts w:hint="eastAsia"/>
        </w:rPr>
        <w:t>-</w:t>
      </w:r>
      <w:r>
        <w:rPr>
          <w:rFonts w:hint="eastAsia"/>
        </w:rPr>
        <w:t>湄公河流域概况。</w:t>
      </w:r>
    </w:p>
    <w:p w:rsidR="00E31550" w:rsidRDefault="00E31550" w:rsidP="00E31550">
      <w:pPr>
        <w:autoSpaceDE w:val="0"/>
        <w:spacing w:line="360" w:lineRule="auto"/>
        <w:ind w:firstLineChars="200" w:firstLine="420"/>
      </w:pPr>
      <w:r>
        <w:rPr>
          <w:rFonts w:hint="eastAsia"/>
        </w:rPr>
        <w:t>2.</w:t>
      </w:r>
      <w:r>
        <w:rPr>
          <w:rFonts w:hint="eastAsia"/>
        </w:rPr>
        <w:t>澜沧江</w:t>
      </w:r>
      <w:r>
        <w:rPr>
          <w:rFonts w:hint="eastAsia"/>
        </w:rPr>
        <w:t>-</w:t>
      </w:r>
      <w:r>
        <w:rPr>
          <w:rFonts w:hint="eastAsia"/>
        </w:rPr>
        <w:t>湄公河流域的典型地貌。</w:t>
      </w:r>
    </w:p>
    <w:p w:rsidR="00E31550" w:rsidRDefault="00E31550" w:rsidP="00E31550">
      <w:pPr>
        <w:autoSpaceDE w:val="0"/>
        <w:spacing w:line="360" w:lineRule="auto"/>
        <w:ind w:firstLineChars="200" w:firstLine="420"/>
      </w:pPr>
      <w:r>
        <w:rPr>
          <w:rFonts w:hint="eastAsia"/>
        </w:rPr>
        <w:t>3.</w:t>
      </w:r>
      <w:r>
        <w:rPr>
          <w:rFonts w:hint="eastAsia"/>
        </w:rPr>
        <w:t>河流地貌对人类活动的影响。</w:t>
      </w:r>
    </w:p>
    <w:p w:rsidR="00E31550" w:rsidRDefault="00E31550" w:rsidP="00E31550">
      <w:pPr>
        <w:rPr>
          <w:rFonts w:ascii="宋体" w:hAnsi="宋体" w:cs="宋体"/>
          <w:sz w:val="24"/>
        </w:rPr>
      </w:pPr>
    </w:p>
    <w:p w:rsidR="003400A0" w:rsidRDefault="003400A0">
      <w:pPr>
        <w:rPr>
          <w:rFonts w:ascii="宋体" w:hAnsi="宋体" w:cs="宋体"/>
          <w:sz w:val="24"/>
        </w:rPr>
      </w:pPr>
    </w:p>
    <w:p w:rsidR="00E31550" w:rsidRDefault="003B40F5">
      <w:pPr>
        <w:rPr>
          <w:rFonts w:ascii="宋体" w:hAnsi="宋体" w:cs="宋体"/>
          <w:sz w:val="24"/>
        </w:rPr>
      </w:pPr>
      <w:r>
        <w:rPr>
          <w:rFonts w:ascii="宋体" w:hAnsi="宋体" w:cs="宋体" w:hint="eastAsia"/>
          <w:sz w:val="24"/>
        </w:rPr>
        <w:t>【教学反思】</w:t>
      </w:r>
      <w:r>
        <w:rPr>
          <w:rFonts w:ascii="宋体" w:hAnsi="宋体" w:cs="宋体"/>
          <w:sz w:val="24"/>
        </w:rPr>
        <w:t xml:space="preserve">   </w:t>
      </w:r>
    </w:p>
    <w:p w:rsidR="00E31550" w:rsidRDefault="00E31550">
      <w:pPr>
        <w:rPr>
          <w:rFonts w:ascii="宋体" w:hAnsi="宋体" w:cs="宋体"/>
          <w:sz w:val="24"/>
        </w:rPr>
      </w:pPr>
    </w:p>
    <w:p w:rsidR="00E31550" w:rsidRDefault="00E31550">
      <w:pPr>
        <w:rPr>
          <w:rFonts w:ascii="宋体" w:hAnsi="宋体" w:cs="宋体"/>
          <w:sz w:val="24"/>
        </w:rPr>
      </w:pPr>
    </w:p>
    <w:p w:rsidR="00E31550" w:rsidRDefault="00E31550">
      <w:pPr>
        <w:rPr>
          <w:rFonts w:ascii="宋体" w:hAnsi="宋体" w:cs="宋体"/>
          <w:sz w:val="24"/>
        </w:rPr>
      </w:pPr>
    </w:p>
    <w:p w:rsidR="00E31550" w:rsidRDefault="00E31550">
      <w:pPr>
        <w:rPr>
          <w:rFonts w:ascii="宋体" w:hAnsi="宋体" w:cs="宋体"/>
          <w:sz w:val="24"/>
        </w:rPr>
      </w:pPr>
    </w:p>
    <w:p w:rsidR="00E31550" w:rsidRPr="00E31550" w:rsidRDefault="00E31550">
      <w:pPr>
        <w:rPr>
          <w:rFonts w:ascii="宋体" w:hAnsi="宋体" w:cs="宋体"/>
          <w:sz w:val="24"/>
        </w:rPr>
      </w:pPr>
    </w:p>
    <w:p w:rsidR="003400A0" w:rsidRDefault="003400A0">
      <w:pPr>
        <w:rPr>
          <w:rFonts w:ascii="宋体" w:hAnsi="宋体" w:cs="宋体"/>
          <w:sz w:val="24"/>
        </w:rPr>
      </w:pPr>
    </w:p>
    <w:p w:rsidR="003400A0" w:rsidRDefault="003400A0">
      <w:pPr>
        <w:rPr>
          <w:rFonts w:ascii="宋体" w:hAnsi="宋体" w:cs="宋体"/>
          <w:sz w:val="24"/>
        </w:rPr>
      </w:pPr>
    </w:p>
    <w:p w:rsidR="003400A0" w:rsidRDefault="003400A0">
      <w:pPr>
        <w:rPr>
          <w:rFonts w:ascii="宋体" w:hAnsi="宋体" w:cs="宋体"/>
          <w:sz w:val="24"/>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3B40F5"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课题：工业区位选择专题复习</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授课人：秦晓玉</w:t>
            </w:r>
          </w:p>
        </w:tc>
        <w:tc>
          <w:tcPr>
            <w:tcW w:w="2976" w:type="dxa"/>
          </w:tcPr>
          <w:p w:rsidR="00E31550" w:rsidRDefault="00E31550" w:rsidP="00E31550">
            <w:pPr>
              <w:rPr>
                <w:sz w:val="24"/>
              </w:rPr>
            </w:pPr>
            <w:r>
              <w:rPr>
                <w:rFonts w:hint="eastAsia"/>
                <w:sz w:val="24"/>
              </w:rPr>
              <w:t>授课班级：高二（</w:t>
            </w:r>
            <w:r>
              <w:rPr>
                <w:rFonts w:hint="eastAsia"/>
                <w:sz w:val="24"/>
              </w:rPr>
              <w:t>8</w:t>
            </w:r>
            <w:r>
              <w:rPr>
                <w:rFonts w:hint="eastAsia"/>
                <w:sz w:val="24"/>
              </w:rPr>
              <w:t>）班</w:t>
            </w:r>
          </w:p>
        </w:tc>
        <w:tc>
          <w:tcPr>
            <w:tcW w:w="2064" w:type="dxa"/>
          </w:tcPr>
          <w:p w:rsidR="00E31550" w:rsidRDefault="00E31550" w:rsidP="00E31550">
            <w:pPr>
              <w:rPr>
                <w:sz w:val="24"/>
              </w:rPr>
            </w:pPr>
            <w:r>
              <w:rPr>
                <w:rFonts w:hint="eastAsia"/>
                <w:sz w:val="24"/>
              </w:rPr>
              <w:t>课型：复习课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宋体" w:hAnsi="宋体" w:cs="宋体"/>
          <w:sz w:val="24"/>
        </w:rPr>
      </w:pPr>
      <w:r>
        <w:rPr>
          <w:rFonts w:ascii="仿宋" w:eastAsia="仿宋" w:hAnsi="仿宋" w:cs="宋体" w:hint="eastAsia"/>
          <w:sz w:val="24"/>
        </w:rPr>
        <w:t>1.</w:t>
      </w:r>
      <w:r>
        <w:rPr>
          <w:rFonts w:ascii="仿宋" w:eastAsia="仿宋" w:hAnsi="仿宋" w:cs="宋体"/>
          <w:sz w:val="24"/>
        </w:rPr>
        <w:t xml:space="preserve"> </w:t>
      </w:r>
      <w:r w:rsidRPr="00C069B5">
        <w:rPr>
          <w:rFonts w:ascii="宋体" w:hAnsi="宋体" w:cs="宋体" w:hint="eastAsia"/>
          <w:sz w:val="24"/>
        </w:rPr>
        <w:t>结合资料，分析影响某种工业区位选择的主要因素及其变化。</w:t>
      </w:r>
    </w:p>
    <w:p w:rsidR="00E31550" w:rsidRDefault="00E31550" w:rsidP="00E31550">
      <w:pPr>
        <w:ind w:firstLineChars="200" w:firstLine="480"/>
        <w:jc w:val="left"/>
        <w:rPr>
          <w:rFonts w:ascii="宋体" w:hAnsi="宋体" w:cs="宋体"/>
          <w:sz w:val="24"/>
        </w:rPr>
      </w:pPr>
      <w:r>
        <w:rPr>
          <w:rFonts w:ascii="仿宋" w:eastAsia="仿宋" w:hAnsi="仿宋" w:cs="宋体" w:hint="eastAsia"/>
          <w:sz w:val="24"/>
        </w:rPr>
        <w:t>2.</w:t>
      </w:r>
      <w:r>
        <w:rPr>
          <w:rFonts w:ascii="仿宋" w:eastAsia="仿宋" w:hAnsi="仿宋" w:cs="宋体"/>
          <w:sz w:val="24"/>
        </w:rPr>
        <w:t xml:space="preserve"> </w:t>
      </w:r>
      <w:r w:rsidRPr="00C069B5">
        <w:rPr>
          <w:rFonts w:ascii="宋体" w:hAnsi="宋体" w:cs="宋体" w:hint="eastAsia"/>
          <w:sz w:val="24"/>
        </w:rPr>
        <w:t>通过调查不同工业类型，理解工业区位因素对工业生产的影响。</w:t>
      </w:r>
    </w:p>
    <w:p w:rsidR="00E31550" w:rsidRDefault="00E31550" w:rsidP="00E31550">
      <w:pPr>
        <w:jc w:val="left"/>
        <w:rPr>
          <w:rFonts w:ascii="宋体" w:hAnsi="宋体" w:cs="宋体"/>
          <w:sz w:val="24"/>
        </w:rPr>
      </w:pPr>
      <w:r>
        <w:rPr>
          <w:rFonts w:ascii="宋体" w:hAnsi="宋体" w:cs="宋体" w:hint="eastAsia"/>
          <w:sz w:val="24"/>
        </w:rPr>
        <w:t>【本课重点】</w:t>
      </w:r>
    </w:p>
    <w:p w:rsidR="00E31550" w:rsidRPr="00C069B5" w:rsidRDefault="00E31550" w:rsidP="00E31550">
      <w:pPr>
        <w:ind w:firstLineChars="200" w:firstLine="480"/>
        <w:rPr>
          <w:rFonts w:ascii="宋体" w:hAnsi="宋体"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w:t>
      </w:r>
      <w:r w:rsidRPr="00C069B5">
        <w:rPr>
          <w:rFonts w:ascii="宋体" w:hAnsi="宋体" w:cs="宋体" w:hint="eastAsia"/>
          <w:sz w:val="24"/>
        </w:rPr>
        <w:t>影响工业的区位因素</w:t>
      </w:r>
    </w:p>
    <w:p w:rsidR="00E31550" w:rsidRDefault="00E31550" w:rsidP="00E31550">
      <w:pPr>
        <w:rPr>
          <w:rFonts w:ascii="宋体" w:hAnsi="宋体" w:cs="宋体"/>
          <w:sz w:val="24"/>
        </w:rPr>
      </w:pPr>
      <w:r>
        <w:rPr>
          <w:rFonts w:ascii="宋体" w:hAnsi="宋体" w:cs="宋体" w:hint="eastAsia"/>
          <w:sz w:val="24"/>
        </w:rPr>
        <w:t>【本课难点】</w:t>
      </w:r>
    </w:p>
    <w:p w:rsidR="00E31550" w:rsidRPr="00C069B5" w:rsidRDefault="00E31550" w:rsidP="00E31550">
      <w:pPr>
        <w:ind w:firstLineChars="200" w:firstLine="480"/>
        <w:rPr>
          <w:rFonts w:ascii="宋体" w:hAnsi="宋体" w:cs="宋体"/>
          <w:sz w:val="24"/>
        </w:rPr>
      </w:pPr>
      <w:r>
        <w:rPr>
          <w:rFonts w:ascii="宋体" w:hAnsi="宋体" w:cs="宋体"/>
          <w:sz w:val="24"/>
        </w:rPr>
        <w:t>1.</w:t>
      </w:r>
      <w:r w:rsidRPr="00C069B5">
        <w:rPr>
          <w:rFonts w:hint="eastAsia"/>
        </w:rPr>
        <w:t xml:space="preserve"> </w:t>
      </w:r>
      <w:r w:rsidRPr="00C069B5">
        <w:rPr>
          <w:rFonts w:ascii="宋体" w:hAnsi="宋体" w:cs="宋体" w:hint="eastAsia"/>
          <w:sz w:val="24"/>
        </w:rPr>
        <w:t>工业区位选择和布局</w:t>
      </w:r>
    </w:p>
    <w:p w:rsidR="00E31550" w:rsidRDefault="00E31550" w:rsidP="00E31550">
      <w:pPr>
        <w:rPr>
          <w:rFonts w:ascii="宋体" w:hAnsi="宋体" w:cs="宋体"/>
          <w:sz w:val="24"/>
        </w:rPr>
      </w:pPr>
      <w:r>
        <w:rPr>
          <w:rFonts w:ascii="宋体" w:hAnsi="宋体" w:cs="宋体" w:hint="eastAsia"/>
          <w:sz w:val="24"/>
        </w:rPr>
        <w:t>【教学过程】</w:t>
      </w:r>
    </w:p>
    <w:p w:rsidR="00E31550" w:rsidRDefault="00E31550" w:rsidP="00E31550">
      <w:pPr>
        <w:spacing w:line="0" w:lineRule="atLeast"/>
        <w:rPr>
          <w:rFonts w:ascii="仿宋" w:eastAsia="仿宋" w:hAnsi="仿宋" w:cs="宋体"/>
          <w:b/>
          <w:sz w:val="24"/>
        </w:rPr>
      </w:pPr>
      <w:r>
        <w:rPr>
          <w:rFonts w:ascii="仿宋" w:eastAsia="仿宋" w:hAnsi="仿宋" w:cs="宋体"/>
          <w:b/>
          <w:sz w:val="24"/>
        </w:rPr>
        <w:t>一</w:t>
      </w:r>
      <w:r>
        <w:rPr>
          <w:rFonts w:ascii="仿宋" w:eastAsia="仿宋" w:hAnsi="仿宋" w:cs="宋体" w:hint="eastAsia"/>
          <w:b/>
          <w:sz w:val="24"/>
        </w:rPr>
        <w:t>、</w:t>
      </w:r>
      <w:r>
        <w:rPr>
          <w:rFonts w:ascii="仿宋" w:eastAsia="仿宋" w:hAnsi="仿宋" w:cs="宋体"/>
          <w:b/>
          <w:sz w:val="24"/>
        </w:rPr>
        <w:t>展示学习目标</w:t>
      </w:r>
    </w:p>
    <w:p w:rsidR="00E31550" w:rsidRDefault="00E31550" w:rsidP="00E31550">
      <w:pPr>
        <w:spacing w:line="0" w:lineRule="atLeast"/>
        <w:rPr>
          <w:rFonts w:ascii="仿宋" w:eastAsia="仿宋" w:hAnsi="仿宋" w:cs="宋体"/>
          <w:b/>
          <w:sz w:val="24"/>
        </w:rPr>
      </w:pPr>
      <w:r>
        <w:rPr>
          <w:rFonts w:ascii="仿宋" w:eastAsia="仿宋" w:hAnsi="仿宋" w:cs="宋体"/>
          <w:b/>
          <w:sz w:val="24"/>
        </w:rPr>
        <w:t>二</w:t>
      </w:r>
      <w:r>
        <w:rPr>
          <w:rFonts w:ascii="仿宋" w:eastAsia="仿宋" w:hAnsi="仿宋" w:cs="宋体" w:hint="eastAsia"/>
          <w:b/>
          <w:sz w:val="24"/>
        </w:rPr>
        <w:t>、基础知识回忆</w:t>
      </w:r>
    </w:p>
    <w:p w:rsidR="00E31550" w:rsidRDefault="00E31550" w:rsidP="00E31550">
      <w:pPr>
        <w:spacing w:line="0" w:lineRule="atLeast"/>
        <w:rPr>
          <w:rFonts w:ascii="仿宋" w:eastAsia="仿宋" w:hAnsi="仿宋" w:cs="宋体"/>
          <w:sz w:val="24"/>
        </w:rPr>
      </w:pPr>
      <w:r w:rsidRPr="009A1567">
        <w:rPr>
          <w:rFonts w:ascii="仿宋" w:eastAsia="仿宋" w:hAnsi="仿宋" w:cs="宋体" w:hint="eastAsia"/>
          <w:sz w:val="24"/>
        </w:rPr>
        <w:t>知识点一：影响工业的区位因素</w:t>
      </w:r>
    </w:p>
    <w:p w:rsidR="00E31550" w:rsidRPr="009A1567" w:rsidRDefault="00E31550" w:rsidP="00E31550">
      <w:pPr>
        <w:spacing w:line="0" w:lineRule="atLeast"/>
        <w:ind w:firstLine="480"/>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w:t>
      </w:r>
      <w:r w:rsidRPr="009A1567">
        <w:rPr>
          <w:rFonts w:ascii="仿宋" w:eastAsia="仿宋" w:hAnsi="仿宋" w:cs="宋体" w:hint="eastAsia"/>
          <w:sz w:val="24"/>
        </w:rPr>
        <w:t>影响工业的区位因素</w:t>
      </w:r>
    </w:p>
    <w:p w:rsidR="00E31550" w:rsidRPr="009A1567" w:rsidRDefault="00E31550" w:rsidP="00E31550">
      <w:pPr>
        <w:spacing w:line="0" w:lineRule="atLeast"/>
        <w:ind w:firstLine="480"/>
        <w:rPr>
          <w:rFonts w:ascii="仿宋" w:eastAsia="仿宋" w:hAnsi="仿宋" w:cs="宋体"/>
          <w:sz w:val="24"/>
        </w:rPr>
      </w:pPr>
      <w:r>
        <w:rPr>
          <w:rFonts w:ascii="仿宋" w:eastAsia="仿宋" w:hAnsi="仿宋" w:cs="宋体" w:hint="eastAsia"/>
          <w:sz w:val="24"/>
        </w:rPr>
        <w:t>（1）</w:t>
      </w:r>
      <w:r w:rsidRPr="009A1567">
        <w:rPr>
          <w:rFonts w:ascii="仿宋" w:eastAsia="仿宋" w:hAnsi="仿宋" w:cs="宋体" w:hint="eastAsia"/>
          <w:sz w:val="24"/>
        </w:rPr>
        <w:t>工业的概念</w:t>
      </w:r>
    </w:p>
    <w:p w:rsidR="00E31550" w:rsidRPr="009A1567" w:rsidRDefault="00E31550" w:rsidP="00E31550">
      <w:pPr>
        <w:spacing w:line="0" w:lineRule="atLeast"/>
        <w:ind w:firstLine="480"/>
        <w:rPr>
          <w:rFonts w:ascii="仿宋" w:eastAsia="仿宋" w:hAnsi="仿宋" w:cs="宋体"/>
          <w:sz w:val="24"/>
        </w:rPr>
      </w:pPr>
      <w:r>
        <w:rPr>
          <w:rFonts w:ascii="仿宋" w:eastAsia="仿宋" w:hAnsi="仿宋" w:cs="宋体" w:hint="eastAsia"/>
          <w:sz w:val="24"/>
        </w:rPr>
        <w:t>（2）</w:t>
      </w:r>
      <w:r w:rsidRPr="009A1567">
        <w:rPr>
          <w:rFonts w:ascii="仿宋" w:eastAsia="仿宋" w:hAnsi="仿宋" w:cs="宋体" w:hint="eastAsia"/>
          <w:sz w:val="24"/>
        </w:rPr>
        <w:t>影响工业的区位因素</w:t>
      </w:r>
    </w:p>
    <w:p w:rsidR="00E31550" w:rsidRDefault="00E31550" w:rsidP="00E31550">
      <w:pPr>
        <w:rPr>
          <w:rFonts w:ascii="仿宋" w:eastAsia="仿宋" w:hAnsi="仿宋" w:cs="宋体"/>
          <w:sz w:val="24"/>
        </w:rPr>
      </w:pPr>
      <w:r w:rsidRPr="009A1567">
        <w:rPr>
          <w:rFonts w:ascii="仿宋" w:eastAsia="仿宋" w:hAnsi="仿宋" w:cs="宋体" w:hint="eastAsia"/>
          <w:sz w:val="24"/>
        </w:rPr>
        <w:t>知识点二：工业区位因素的变化</w:t>
      </w:r>
    </w:p>
    <w:p w:rsidR="00E31550" w:rsidRPr="009A1567" w:rsidRDefault="00E31550" w:rsidP="00E31550">
      <w:pPr>
        <w:ind w:firstLineChars="200" w:firstLine="480"/>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w:t>
      </w:r>
      <w:r w:rsidRPr="009A1567">
        <w:rPr>
          <w:rFonts w:ascii="仿宋" w:eastAsia="仿宋" w:hAnsi="仿宋" w:cs="宋体" w:hint="eastAsia"/>
          <w:sz w:val="24"/>
        </w:rPr>
        <w:t>工业区位因素的变化</w:t>
      </w:r>
    </w:p>
    <w:p w:rsidR="00E31550" w:rsidRPr="009A1567" w:rsidRDefault="00E31550" w:rsidP="00E31550">
      <w:pPr>
        <w:ind w:firstLineChars="200" w:firstLine="480"/>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w:t>
      </w:r>
      <w:r w:rsidRPr="009A1567">
        <w:rPr>
          <w:rFonts w:ascii="仿宋" w:eastAsia="仿宋" w:hAnsi="仿宋" w:cs="宋体" w:hint="eastAsia"/>
          <w:sz w:val="24"/>
        </w:rPr>
        <w:t>工业区位的选择</w:t>
      </w:r>
    </w:p>
    <w:p w:rsidR="00E31550" w:rsidRPr="009A1567" w:rsidRDefault="00E31550" w:rsidP="00E31550">
      <w:pPr>
        <w:ind w:firstLineChars="200" w:firstLine="480"/>
        <w:rPr>
          <w:rFonts w:ascii="仿宋" w:eastAsia="仿宋" w:hAnsi="仿宋" w:cs="宋体"/>
          <w:sz w:val="24"/>
        </w:rPr>
      </w:pPr>
      <w:r>
        <w:rPr>
          <w:rFonts w:ascii="仿宋" w:eastAsia="仿宋" w:hAnsi="仿宋" w:cs="宋体" w:hint="eastAsia"/>
          <w:sz w:val="24"/>
        </w:rPr>
        <w:t>（1）</w:t>
      </w:r>
      <w:r w:rsidRPr="009A1567">
        <w:rPr>
          <w:rFonts w:ascii="仿宋" w:eastAsia="仿宋" w:hAnsi="仿宋" w:cs="宋体" w:hint="eastAsia"/>
          <w:sz w:val="24"/>
        </w:rPr>
        <w:t>工业区位选择的原则</w:t>
      </w:r>
    </w:p>
    <w:p w:rsidR="00E31550" w:rsidRDefault="00E31550" w:rsidP="00E31550">
      <w:pPr>
        <w:ind w:firstLineChars="200" w:firstLine="480"/>
        <w:rPr>
          <w:rFonts w:ascii="仿宋" w:eastAsia="仿宋" w:hAnsi="仿宋" w:cs="宋体"/>
          <w:sz w:val="24"/>
        </w:rPr>
      </w:pPr>
      <w:r>
        <w:rPr>
          <w:rFonts w:ascii="仿宋" w:eastAsia="仿宋" w:hAnsi="仿宋" w:cs="宋体" w:hint="eastAsia"/>
          <w:sz w:val="24"/>
        </w:rPr>
        <w:t>（2）</w:t>
      </w:r>
      <w:r w:rsidRPr="009A1567">
        <w:rPr>
          <w:rFonts w:ascii="仿宋" w:eastAsia="仿宋" w:hAnsi="仿宋" w:cs="宋体" w:hint="eastAsia"/>
          <w:sz w:val="24"/>
        </w:rPr>
        <w:t>工业区位选择的分析思路</w:t>
      </w:r>
    </w:p>
    <w:p w:rsidR="00E31550" w:rsidRDefault="00E31550" w:rsidP="00E31550">
      <w:pPr>
        <w:rPr>
          <w:rFonts w:ascii="仿宋" w:eastAsia="仿宋" w:hAnsi="仿宋" w:cs="宋体"/>
          <w:b/>
          <w:sz w:val="24"/>
        </w:rPr>
      </w:pPr>
      <w:r w:rsidRPr="009A1567">
        <w:rPr>
          <w:rFonts w:ascii="仿宋" w:eastAsia="仿宋" w:hAnsi="仿宋" w:cs="宋体"/>
          <w:b/>
          <w:sz w:val="24"/>
        </w:rPr>
        <w:t>三</w:t>
      </w:r>
      <w:r w:rsidRPr="009A1567">
        <w:rPr>
          <w:rFonts w:ascii="仿宋" w:eastAsia="仿宋" w:hAnsi="仿宋" w:cs="宋体" w:hint="eastAsia"/>
          <w:b/>
          <w:sz w:val="24"/>
        </w:rPr>
        <w:t>、</w:t>
      </w:r>
      <w:r>
        <w:rPr>
          <w:rFonts w:ascii="仿宋" w:eastAsia="仿宋" w:hAnsi="仿宋" w:cs="宋体" w:hint="eastAsia"/>
          <w:b/>
          <w:sz w:val="24"/>
        </w:rPr>
        <w:t>关键</w:t>
      </w:r>
      <w:r w:rsidRPr="009A1567">
        <w:rPr>
          <w:rFonts w:ascii="仿宋" w:eastAsia="仿宋" w:hAnsi="仿宋" w:cs="宋体" w:hint="eastAsia"/>
          <w:b/>
          <w:sz w:val="24"/>
        </w:rPr>
        <w:t>能力提升</w:t>
      </w:r>
    </w:p>
    <w:p w:rsidR="00E31550" w:rsidRPr="009A1567" w:rsidRDefault="00E31550" w:rsidP="00E31550">
      <w:pPr>
        <w:rPr>
          <w:rFonts w:ascii="仿宋" w:eastAsia="仿宋" w:hAnsi="仿宋" w:cs="宋体"/>
          <w:sz w:val="24"/>
        </w:rPr>
      </w:pPr>
      <w:r>
        <w:rPr>
          <w:rFonts w:ascii="仿宋" w:eastAsia="仿宋" w:hAnsi="仿宋" w:cs="宋体"/>
          <w:sz w:val="24"/>
        </w:rPr>
        <w:t xml:space="preserve">    学以致用</w:t>
      </w:r>
      <w:r>
        <w:rPr>
          <w:rFonts w:ascii="仿宋" w:eastAsia="仿宋" w:hAnsi="仿宋" w:cs="宋体" w:hint="eastAsia"/>
          <w:sz w:val="24"/>
        </w:rPr>
        <w:t>，</w:t>
      </w:r>
      <w:r>
        <w:rPr>
          <w:rFonts w:ascii="仿宋" w:eastAsia="仿宋" w:hAnsi="仿宋" w:cs="宋体"/>
          <w:sz w:val="24"/>
        </w:rPr>
        <w:t>掌握解题方法和答题规范</w:t>
      </w:r>
      <w:r w:rsidRPr="009A1567">
        <w:rPr>
          <w:rFonts w:ascii="仿宋" w:eastAsia="仿宋" w:hAnsi="仿宋" w:cs="宋体" w:hint="eastAsia"/>
          <w:sz w:val="24"/>
        </w:rPr>
        <w:t xml:space="preserve"> </w:t>
      </w:r>
    </w:p>
    <w:p w:rsidR="00E31550" w:rsidRPr="009A1567" w:rsidRDefault="00E31550" w:rsidP="00E31550">
      <w:pPr>
        <w:rPr>
          <w:rFonts w:ascii="仿宋" w:eastAsia="仿宋" w:hAnsi="仿宋" w:cs="宋体"/>
          <w:b/>
          <w:sz w:val="24"/>
        </w:rPr>
      </w:pPr>
    </w:p>
    <w:p w:rsidR="00E31550" w:rsidRPr="009A1567" w:rsidRDefault="00E31550" w:rsidP="00E31550">
      <w:pPr>
        <w:rPr>
          <w:rFonts w:ascii="仿宋" w:eastAsia="仿宋" w:hAnsi="仿宋" w:cs="宋体"/>
          <w:b/>
          <w:sz w:val="24"/>
        </w:rPr>
      </w:pPr>
    </w:p>
    <w:p w:rsidR="00E31550" w:rsidRDefault="00E31550" w:rsidP="00E31550">
      <w:pPr>
        <w:rPr>
          <w:rFonts w:ascii="宋体" w:hAnsi="宋体" w:cs="宋体"/>
          <w:sz w:val="24"/>
        </w:rPr>
      </w:pPr>
    </w:p>
    <w:p w:rsidR="00E31550" w:rsidRPr="006D7D06"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p>
    <w:p w:rsidR="00E31550" w:rsidRDefault="00E31550" w:rsidP="00E31550">
      <w:pPr>
        <w:rPr>
          <w:rFonts w:ascii="宋体" w:hAnsi="宋体" w:cs="宋体"/>
          <w:sz w:val="24"/>
        </w:rPr>
      </w:pPr>
      <w:r>
        <w:rPr>
          <w:rFonts w:ascii="宋体" w:hAnsi="宋体" w:cs="宋体" w:hint="eastAsia"/>
          <w:sz w:val="24"/>
        </w:rPr>
        <w:t>【教学反思】</w:t>
      </w:r>
    </w:p>
    <w:p w:rsidR="00E31550" w:rsidRDefault="00E31550" w:rsidP="00E31550">
      <w:r>
        <w:rPr>
          <w:rFonts w:ascii="宋体" w:hAnsi="宋体" w:cs="宋体" w:hint="eastAsia"/>
          <w:sz w:val="24"/>
        </w:rPr>
        <w:t xml:space="preserve"> </w:t>
      </w:r>
      <w:r>
        <w:rPr>
          <w:rFonts w:ascii="宋体" w:hAnsi="宋体" w:cs="宋体"/>
          <w:sz w:val="24"/>
        </w:rPr>
        <w:t xml:space="preserve">   </w:t>
      </w: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E31550" w:rsidRDefault="00E3155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E31550" w:rsidRDefault="00E31550" w:rsidP="00E31550">
      <w:pPr>
        <w:jc w:val="center"/>
        <w:rPr>
          <w:sz w:val="32"/>
          <w:szCs w:val="32"/>
        </w:rPr>
      </w:pPr>
      <w:r>
        <w:rPr>
          <w:rFonts w:ascii="黑体" w:eastAsia="黑体" w:hAnsi="黑体" w:cs="黑体" w:hint="eastAsia"/>
          <w:sz w:val="32"/>
          <w:szCs w:val="32"/>
        </w:rPr>
        <w:lastRenderedPageBreak/>
        <w:t>泰州市田家炳实验中学“学问课堂”教学设计简案</w:t>
      </w:r>
    </w:p>
    <w:p w:rsidR="00E31550" w:rsidRPr="00615A62" w:rsidRDefault="00E31550" w:rsidP="00E31550">
      <w:pPr>
        <w:spacing w:line="360" w:lineRule="auto"/>
        <w:jc w:val="center"/>
        <w:rPr>
          <w:rFonts w:asciiTheme="minorEastAsia" w:hAnsiTheme="minorEastAsia"/>
          <w:b/>
          <w:sz w:val="30"/>
          <w:szCs w:val="30"/>
        </w:rPr>
      </w:pPr>
      <w:r w:rsidRPr="00615A62">
        <w:rPr>
          <w:rFonts w:ascii="黑体" w:eastAsia="黑体" w:hAnsi="黑体" w:cs="黑体" w:hint="eastAsia"/>
          <w:sz w:val="32"/>
          <w:szCs w:val="32"/>
        </w:rPr>
        <w:t>课题</w:t>
      </w:r>
      <w:r>
        <w:rPr>
          <w:rFonts w:ascii="黑体" w:eastAsia="黑体" w:hAnsi="黑体" w:cs="黑体" w:hint="eastAsia"/>
          <w:sz w:val="32"/>
          <w:szCs w:val="32"/>
        </w:rPr>
        <w:t>：</w:t>
      </w:r>
      <w:r w:rsidRPr="00615A62">
        <w:rPr>
          <w:rFonts w:ascii="黑体" w:eastAsia="黑体" w:hAnsi="黑体" w:cs="黑体" w:hint="eastAsia"/>
          <w:sz w:val="32"/>
          <w:szCs w:val="32"/>
        </w:rPr>
        <w:t>牛顿运动定律的应用</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授课人：裴</w:t>
            </w:r>
            <w:r w:rsidR="003B40F5">
              <w:rPr>
                <w:rFonts w:hint="eastAsia"/>
                <w:sz w:val="24"/>
              </w:rPr>
              <w:t xml:space="preserve">  </w:t>
            </w:r>
            <w:r>
              <w:rPr>
                <w:rFonts w:hint="eastAsia"/>
                <w:sz w:val="24"/>
              </w:rPr>
              <w:t>欣</w:t>
            </w:r>
          </w:p>
        </w:tc>
        <w:tc>
          <w:tcPr>
            <w:tcW w:w="2976" w:type="dxa"/>
          </w:tcPr>
          <w:p w:rsidR="00E31550" w:rsidRDefault="00E31550" w:rsidP="00E31550">
            <w:pPr>
              <w:rPr>
                <w:sz w:val="24"/>
              </w:rPr>
            </w:pPr>
            <w:r>
              <w:rPr>
                <w:rFonts w:hint="eastAsia"/>
                <w:sz w:val="24"/>
              </w:rPr>
              <w:t>授课班级：高一（</w:t>
            </w:r>
            <w:r>
              <w:rPr>
                <w:rFonts w:hint="eastAsia"/>
                <w:sz w:val="24"/>
              </w:rPr>
              <w:t>1</w:t>
            </w:r>
            <w:r>
              <w:rPr>
                <w:sz w:val="24"/>
              </w:rPr>
              <w:t>0</w:t>
            </w:r>
            <w:r>
              <w:rPr>
                <w:rFonts w:hint="eastAsia"/>
                <w:sz w:val="24"/>
              </w:rPr>
              <w:t>）</w:t>
            </w:r>
            <w:r w:rsidR="003B40F5">
              <w:rPr>
                <w:rFonts w:hint="eastAsia"/>
                <w:sz w:val="24"/>
              </w:rPr>
              <w:t>班</w:t>
            </w:r>
          </w:p>
        </w:tc>
        <w:tc>
          <w:tcPr>
            <w:tcW w:w="2064" w:type="dxa"/>
          </w:tcPr>
          <w:p w:rsidR="00E31550" w:rsidRDefault="00E31550" w:rsidP="00E31550">
            <w:pPr>
              <w:rPr>
                <w:sz w:val="24"/>
              </w:rPr>
            </w:pPr>
            <w:r>
              <w:rPr>
                <w:rFonts w:hint="eastAsia"/>
                <w:sz w:val="24"/>
              </w:rPr>
              <w:t>课型：新授</w:t>
            </w:r>
            <w:r w:rsidR="003B40F5">
              <w:rPr>
                <w:rFonts w:hint="eastAsia"/>
                <w:sz w:val="24"/>
              </w:rPr>
              <w:t>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1.结合</w:t>
      </w:r>
      <w:r>
        <w:rPr>
          <w:rFonts w:ascii="仿宋" w:eastAsia="仿宋" w:hAnsi="仿宋" w:cs="宋体"/>
          <w:sz w:val="24"/>
        </w:rPr>
        <w:t>物体的运动情况进行受力分析</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2.</w:t>
      </w:r>
      <w:r>
        <w:rPr>
          <w:rFonts w:ascii="仿宋" w:eastAsia="仿宋" w:hAnsi="仿宋" w:cs="宋体"/>
          <w:sz w:val="24"/>
        </w:rPr>
        <w:t>知道动力学的两类问题</w:t>
      </w:r>
      <w:r>
        <w:rPr>
          <w:rFonts w:ascii="仿宋" w:eastAsia="仿宋" w:hAnsi="仿宋" w:cs="宋体" w:hint="eastAsia"/>
          <w:sz w:val="24"/>
        </w:rPr>
        <w:t>，</w:t>
      </w:r>
      <w:r>
        <w:rPr>
          <w:rFonts w:ascii="仿宋" w:eastAsia="仿宋" w:hAnsi="仿宋" w:cs="宋体"/>
          <w:sz w:val="24"/>
        </w:rPr>
        <w:t>理解加速度的桥梁作用</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熟练掌握用牛顿运动定律解决问题的方法和步骤</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能用牛顿运动定律和相关的规律表达自己的观点</w:t>
      </w:r>
    </w:p>
    <w:p w:rsidR="00E31550" w:rsidRDefault="00E31550" w:rsidP="00E31550">
      <w:pPr>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w:t>
      </w:r>
      <w:r>
        <w:rPr>
          <w:rFonts w:ascii="仿宋" w:eastAsia="仿宋" w:hAnsi="仿宋" w:cs="宋体"/>
          <w:sz w:val="24"/>
        </w:rPr>
        <w:t>能从不同的角度解决动力学问题</w:t>
      </w:r>
      <w:r>
        <w:rPr>
          <w:rFonts w:ascii="仿宋" w:eastAsia="仿宋" w:hAnsi="仿宋" w:cs="宋体" w:hint="eastAsia"/>
          <w:sz w:val="24"/>
        </w:rPr>
        <w:t>，</w:t>
      </w:r>
      <w:r>
        <w:rPr>
          <w:rFonts w:ascii="仿宋" w:eastAsia="仿宋" w:hAnsi="仿宋" w:cs="宋体"/>
          <w:sz w:val="24"/>
        </w:rPr>
        <w:t>具有质疑和创新的能力</w:t>
      </w: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rPr>
          <w:rFonts w:ascii="仿宋" w:eastAsia="仿宋" w:hAnsi="仿宋" w:cs="宋体"/>
          <w:sz w:val="24"/>
        </w:rPr>
      </w:pPr>
      <w:r>
        <w:rPr>
          <w:rFonts w:ascii="宋体" w:hAnsi="宋体" w:cs="宋体" w:hint="eastAsia"/>
          <w:sz w:val="24"/>
        </w:rPr>
        <w:t xml:space="preserve"> </w:t>
      </w:r>
      <w:r>
        <w:rPr>
          <w:rFonts w:ascii="宋体" w:hAnsi="宋体" w:cs="宋体"/>
          <w:sz w:val="24"/>
        </w:rPr>
        <w:t xml:space="preserve">   </w:t>
      </w:r>
      <w:r w:rsidRPr="00BA0AA8">
        <w:rPr>
          <w:rFonts w:ascii="仿宋" w:eastAsia="仿宋" w:hAnsi="仿宋" w:cs="宋体"/>
          <w:sz w:val="24"/>
        </w:rPr>
        <w:t>提升分析解决实际问题的能力</w:t>
      </w:r>
    </w:p>
    <w:p w:rsidR="00E31550" w:rsidRDefault="00E31550" w:rsidP="00E31550">
      <w:pPr>
        <w:rPr>
          <w:rFonts w:ascii="宋体" w:hAnsi="宋体" w:cs="宋体"/>
          <w:sz w:val="24"/>
        </w:rPr>
      </w:pPr>
      <w:r>
        <w:rPr>
          <w:rFonts w:ascii="宋体" w:hAnsi="宋体" w:cs="宋体" w:hint="eastAsia"/>
          <w:sz w:val="24"/>
        </w:rPr>
        <w:t>【教学过程】</w:t>
      </w:r>
    </w:p>
    <w:p w:rsidR="00E31550" w:rsidRPr="00615A62" w:rsidRDefault="00E31550" w:rsidP="00E31550">
      <w:pPr>
        <w:spacing w:line="360" w:lineRule="auto"/>
        <w:jc w:val="center"/>
        <w:rPr>
          <w:rFonts w:ascii="仿宋" w:eastAsia="仿宋" w:hAnsi="仿宋"/>
          <w:b/>
          <w:sz w:val="24"/>
        </w:rPr>
      </w:pPr>
      <w:r w:rsidRPr="00615A62">
        <w:rPr>
          <w:rFonts w:ascii="仿宋" w:eastAsia="仿宋" w:hAnsi="仿宋" w:hint="eastAsia"/>
          <w:b/>
          <w:sz w:val="24"/>
        </w:rPr>
        <w:t>牛顿运动定律的应用</w:t>
      </w:r>
    </w:p>
    <w:p w:rsidR="00E31550" w:rsidRPr="00615A62" w:rsidRDefault="00E31550" w:rsidP="00E31550">
      <w:pPr>
        <w:spacing w:line="360" w:lineRule="auto"/>
        <w:rPr>
          <w:rFonts w:ascii="仿宋" w:eastAsia="仿宋" w:hAnsi="仿宋"/>
          <w:b/>
          <w:sz w:val="24"/>
        </w:rPr>
      </w:pPr>
      <w:r w:rsidRPr="00615A62">
        <w:rPr>
          <w:rFonts w:ascii="仿宋" w:eastAsia="仿宋" w:hAnsi="仿宋" w:cs="+mn-cs" w:hint="eastAsia"/>
          <w:b/>
          <w:bCs/>
          <w:iCs/>
          <w:color w:val="000000" w:themeColor="text1"/>
          <w:kern w:val="24"/>
          <w:sz w:val="24"/>
        </w:rPr>
        <w:t>知识准备</w:t>
      </w:r>
    </w:p>
    <w:p w:rsidR="00E31550" w:rsidRPr="00615A62" w:rsidRDefault="00E31550" w:rsidP="00E31550">
      <w:pPr>
        <w:spacing w:line="360" w:lineRule="auto"/>
        <w:rPr>
          <w:rFonts w:ascii="仿宋" w:eastAsia="仿宋" w:hAnsi="仿宋"/>
          <w:sz w:val="24"/>
        </w:rPr>
      </w:pPr>
      <w:r w:rsidRPr="00615A62">
        <w:rPr>
          <w:rFonts w:ascii="仿宋" w:eastAsia="仿宋" w:hAnsi="仿宋" w:hint="eastAsia"/>
          <w:sz w:val="24"/>
        </w:rPr>
        <w:t>一、牛顿第二定律</w:t>
      </w:r>
    </w:p>
    <w:p w:rsidR="00E31550" w:rsidRPr="00615A62" w:rsidRDefault="00E31550" w:rsidP="00E31550">
      <w:pPr>
        <w:spacing w:line="360" w:lineRule="auto"/>
        <w:rPr>
          <w:rFonts w:ascii="仿宋" w:eastAsia="仿宋" w:hAnsi="仿宋"/>
          <w:sz w:val="24"/>
        </w:rPr>
      </w:pPr>
      <w:r w:rsidRPr="00615A62">
        <w:rPr>
          <w:rFonts w:ascii="仿宋" w:eastAsia="仿宋" w:hAnsi="仿宋"/>
          <w:bCs/>
          <w:sz w:val="24"/>
        </w:rPr>
        <w:t>1</w:t>
      </w:r>
      <w:r w:rsidRPr="00615A62">
        <w:rPr>
          <w:rFonts w:ascii="仿宋" w:eastAsia="仿宋" w:hAnsi="仿宋" w:hint="eastAsia"/>
          <w:bCs/>
          <w:sz w:val="24"/>
        </w:rPr>
        <w:t>、内容：</w:t>
      </w:r>
      <w:r w:rsidRPr="00615A62">
        <w:rPr>
          <w:rFonts w:ascii="仿宋" w:eastAsia="仿宋" w:hAnsi="仿宋"/>
          <w:sz w:val="24"/>
        </w:rPr>
        <w:t xml:space="preserve"> </w:t>
      </w:r>
    </w:p>
    <w:p w:rsidR="00E31550" w:rsidRPr="00615A62" w:rsidRDefault="00E31550" w:rsidP="00E31550">
      <w:pPr>
        <w:spacing w:line="360" w:lineRule="auto"/>
        <w:rPr>
          <w:rFonts w:ascii="仿宋" w:eastAsia="仿宋" w:hAnsi="仿宋"/>
          <w:sz w:val="24"/>
          <w:u w:val="single"/>
        </w:rPr>
      </w:pPr>
      <w:r w:rsidRPr="00615A62">
        <w:rPr>
          <w:rFonts w:ascii="仿宋" w:eastAsia="仿宋" w:hAnsi="仿宋"/>
          <w:bCs/>
          <w:sz w:val="24"/>
        </w:rPr>
        <w:t>2</w:t>
      </w:r>
      <w:r w:rsidRPr="00615A62">
        <w:rPr>
          <w:rFonts w:ascii="仿宋" w:eastAsia="仿宋" w:hAnsi="仿宋" w:hint="eastAsia"/>
          <w:bCs/>
          <w:sz w:val="24"/>
        </w:rPr>
        <w:t>、公式</w:t>
      </w:r>
      <w:r w:rsidRPr="00615A62">
        <w:rPr>
          <w:rFonts w:ascii="仿宋" w:eastAsia="仿宋" w:hAnsi="仿宋"/>
          <w:bCs/>
          <w:sz w:val="24"/>
        </w:rPr>
        <w:t>:</w:t>
      </w:r>
      <w:r w:rsidRPr="00615A62">
        <w:rPr>
          <w:rFonts w:ascii="仿宋" w:eastAsia="仿宋" w:hAnsi="仿宋" w:hint="eastAsia"/>
          <w:sz w:val="24"/>
        </w:rPr>
        <w:t xml:space="preserve"> </w:t>
      </w:r>
      <w:r w:rsidRPr="00615A62">
        <w:rPr>
          <w:rFonts w:ascii="仿宋" w:eastAsia="仿宋" w:hAnsi="仿宋" w:hint="eastAsia"/>
          <w:sz w:val="24"/>
          <w:u w:val="single"/>
        </w:rPr>
        <w:t xml:space="preserve">             </w:t>
      </w:r>
    </w:p>
    <w:p w:rsidR="00E31550" w:rsidRPr="00615A62" w:rsidRDefault="00E31550" w:rsidP="00E31550">
      <w:pPr>
        <w:spacing w:line="360" w:lineRule="auto"/>
        <w:rPr>
          <w:rFonts w:ascii="仿宋" w:eastAsia="仿宋" w:hAnsi="仿宋"/>
          <w:bCs/>
          <w:sz w:val="24"/>
        </w:rPr>
      </w:pPr>
      <w:r w:rsidRPr="00615A62">
        <w:rPr>
          <w:rFonts w:ascii="仿宋" w:eastAsia="仿宋" w:hAnsi="仿宋" w:hint="eastAsia"/>
          <w:bCs/>
          <w:sz w:val="24"/>
        </w:rPr>
        <w:t>二、运动学常用公式</w:t>
      </w:r>
    </w:p>
    <w:p w:rsidR="00E31550" w:rsidRPr="00615A62" w:rsidRDefault="00E31550" w:rsidP="00E31550">
      <w:pPr>
        <w:spacing w:line="360" w:lineRule="auto"/>
        <w:rPr>
          <w:rFonts w:ascii="仿宋" w:eastAsia="仿宋" w:hAnsi="仿宋"/>
          <w:bCs/>
          <w:sz w:val="24"/>
        </w:rPr>
      </w:pPr>
      <w:r w:rsidRPr="00615A62">
        <w:rPr>
          <w:rFonts w:ascii="仿宋" w:eastAsia="仿宋" w:hAnsi="仿宋" w:hint="eastAsia"/>
          <w:sz w:val="24"/>
          <w:u w:val="single"/>
        </w:rPr>
        <w:t xml:space="preserve">                                                                              </w:t>
      </w:r>
    </w:p>
    <w:p w:rsidR="00E31550" w:rsidRPr="00615A62" w:rsidRDefault="00E31550" w:rsidP="00E31550">
      <w:pPr>
        <w:spacing w:line="360" w:lineRule="auto"/>
        <w:rPr>
          <w:rFonts w:ascii="仿宋" w:eastAsia="仿宋" w:hAnsi="仿宋"/>
          <w:b/>
          <w:bCs/>
          <w:sz w:val="24"/>
        </w:rPr>
      </w:pPr>
      <w:r w:rsidRPr="00615A62">
        <w:rPr>
          <w:rFonts w:ascii="仿宋" w:eastAsia="仿宋" w:hAnsi="仿宋" w:hint="eastAsia"/>
          <w:b/>
          <w:bCs/>
          <w:sz w:val="24"/>
        </w:rPr>
        <w:t>问题</w:t>
      </w:r>
      <w:r w:rsidRPr="00615A62">
        <w:rPr>
          <w:rFonts w:ascii="仿宋" w:eastAsia="仿宋" w:hAnsi="仿宋"/>
          <w:b/>
          <w:bCs/>
          <w:sz w:val="24"/>
        </w:rPr>
        <w:t>1</w:t>
      </w:r>
      <w:r w:rsidRPr="00615A62">
        <w:rPr>
          <w:rFonts w:ascii="仿宋" w:eastAsia="仿宋" w:hAnsi="仿宋" w:hint="eastAsia"/>
          <w:b/>
          <w:bCs/>
          <w:sz w:val="24"/>
        </w:rPr>
        <w:t>：由受力情况求解运动情况</w:t>
      </w:r>
    </w:p>
    <w:p w:rsidR="00E31550" w:rsidRPr="00615A62" w:rsidRDefault="00E31550" w:rsidP="00E31550">
      <w:pPr>
        <w:spacing w:line="360" w:lineRule="auto"/>
        <w:rPr>
          <w:rFonts w:ascii="仿宋" w:eastAsia="仿宋" w:hAnsi="仿宋"/>
          <w:b/>
          <w:sz w:val="24"/>
        </w:rPr>
      </w:pPr>
    </w:p>
    <w:p w:rsidR="00E31550" w:rsidRPr="00615A62" w:rsidRDefault="00E31550" w:rsidP="00E31550">
      <w:pPr>
        <w:tabs>
          <w:tab w:val="left" w:pos="615"/>
        </w:tabs>
        <w:spacing w:line="360" w:lineRule="auto"/>
        <w:rPr>
          <w:rFonts w:ascii="仿宋" w:eastAsia="仿宋" w:hAnsi="仿宋"/>
          <w:b/>
          <w:bCs/>
          <w:sz w:val="24"/>
        </w:rPr>
      </w:pPr>
      <w:r w:rsidRPr="00615A62">
        <w:rPr>
          <w:rFonts w:ascii="仿宋" w:eastAsia="仿宋" w:hAnsi="仿宋" w:hint="eastAsia"/>
          <w:b/>
          <w:bCs/>
          <w:sz w:val="24"/>
        </w:rPr>
        <w:t>问题</w:t>
      </w:r>
      <w:r w:rsidRPr="00615A62">
        <w:rPr>
          <w:rFonts w:ascii="仿宋" w:eastAsia="仿宋" w:hAnsi="仿宋"/>
          <w:b/>
          <w:bCs/>
          <w:sz w:val="24"/>
        </w:rPr>
        <w:t>2</w:t>
      </w:r>
      <w:r w:rsidRPr="00615A62">
        <w:rPr>
          <w:rFonts w:ascii="仿宋" w:eastAsia="仿宋" w:hAnsi="仿宋" w:hint="eastAsia"/>
          <w:b/>
          <w:bCs/>
          <w:sz w:val="24"/>
        </w:rPr>
        <w:t>：由运动情况求解受力情况</w:t>
      </w:r>
    </w:p>
    <w:p w:rsidR="00E31550" w:rsidRPr="00615A62" w:rsidRDefault="00E31550" w:rsidP="00E31550">
      <w:pPr>
        <w:tabs>
          <w:tab w:val="left" w:pos="615"/>
        </w:tabs>
        <w:spacing w:line="360" w:lineRule="auto"/>
        <w:rPr>
          <w:rFonts w:ascii="仿宋" w:eastAsia="仿宋" w:hAnsi="仿宋"/>
          <w:b/>
          <w:sz w:val="24"/>
        </w:rPr>
      </w:pPr>
    </w:p>
    <w:p w:rsidR="00E31550" w:rsidRPr="00615A62" w:rsidRDefault="00E31550" w:rsidP="00E31550">
      <w:pPr>
        <w:spacing w:line="360" w:lineRule="auto"/>
        <w:jc w:val="left"/>
        <w:rPr>
          <w:rFonts w:ascii="仿宋" w:eastAsia="仿宋" w:hAnsi="仿宋"/>
          <w:b/>
          <w:sz w:val="24"/>
        </w:rPr>
      </w:pPr>
      <w:r w:rsidRPr="00615A62">
        <w:rPr>
          <w:rFonts w:ascii="仿宋" w:eastAsia="仿宋" w:hAnsi="仿宋" w:hint="eastAsia"/>
          <w:b/>
          <w:bCs/>
          <w:sz w:val="24"/>
        </w:rPr>
        <w:t>小结：牛顿运动定律的应用</w:t>
      </w:r>
    </w:p>
    <w:p w:rsidR="00E31550" w:rsidRPr="00615A62" w:rsidRDefault="00E31550" w:rsidP="00E31550">
      <w:pPr>
        <w:spacing w:line="360" w:lineRule="auto"/>
        <w:jc w:val="center"/>
        <w:rPr>
          <w:rFonts w:ascii="仿宋" w:eastAsia="仿宋" w:hAnsi="仿宋"/>
          <w:sz w:val="24"/>
        </w:rPr>
      </w:pPr>
    </w:p>
    <w:p w:rsidR="00E31550" w:rsidRPr="00615A62" w:rsidRDefault="00E31550" w:rsidP="00E31550">
      <w:pPr>
        <w:jc w:val="left"/>
        <w:rPr>
          <w:rFonts w:ascii="宋体" w:hAnsi="宋体" w:cs="宋体"/>
          <w:sz w:val="24"/>
        </w:rPr>
      </w:pPr>
      <w:r w:rsidRPr="00615A62">
        <w:rPr>
          <w:rFonts w:ascii="宋体" w:hAnsi="宋体" w:cs="宋体" w:hint="eastAsia"/>
          <w:sz w:val="24"/>
        </w:rPr>
        <w:t>【教学反思】</w:t>
      </w:r>
    </w:p>
    <w:p w:rsidR="00E31550" w:rsidRPr="00615A62" w:rsidRDefault="00E31550" w:rsidP="00E31550">
      <w:pPr>
        <w:rPr>
          <w:rFonts w:ascii="仿宋" w:eastAsia="仿宋" w:hAnsi="仿宋"/>
          <w:sz w:val="24"/>
        </w:rPr>
      </w:pPr>
      <w:r w:rsidRPr="00615A62">
        <w:rPr>
          <w:rFonts w:ascii="仿宋" w:eastAsia="仿宋" w:hAnsi="仿宋" w:cs="宋体" w:hint="eastAsia"/>
          <w:sz w:val="24"/>
        </w:rPr>
        <w:t xml:space="preserve"> </w:t>
      </w:r>
      <w:r w:rsidRPr="00615A62">
        <w:rPr>
          <w:rFonts w:ascii="仿宋" w:eastAsia="仿宋" w:hAnsi="仿宋" w:cs="宋体"/>
          <w:sz w:val="24"/>
        </w:rPr>
        <w:t xml:space="preserve">   </w:t>
      </w:r>
    </w:p>
    <w:p w:rsidR="003400A0" w:rsidRDefault="003400A0">
      <w:pPr>
        <w:rPr>
          <w:rFonts w:ascii="宋体" w:hAnsi="宋体" w:cs="宋体"/>
          <w:sz w:val="24"/>
        </w:rPr>
      </w:pPr>
    </w:p>
    <w:p w:rsidR="00E31550" w:rsidRDefault="00E31550">
      <w:pPr>
        <w:rPr>
          <w:rFonts w:ascii="宋体" w:hAnsi="宋体" w:cs="宋体"/>
          <w:sz w:val="24"/>
        </w:rPr>
      </w:pPr>
    </w:p>
    <w:p w:rsidR="00E31550" w:rsidRDefault="00E31550">
      <w:pPr>
        <w:rPr>
          <w:rFonts w:ascii="宋体" w:hAnsi="宋体" w:cs="宋体"/>
          <w:sz w:val="24"/>
        </w:rPr>
      </w:pPr>
    </w:p>
    <w:p w:rsidR="00E31550" w:rsidRDefault="00E31550">
      <w:pPr>
        <w:rPr>
          <w:rFonts w:ascii="宋体" w:hAnsi="宋体" w:cs="宋体"/>
          <w:sz w:val="24"/>
        </w:rPr>
      </w:pPr>
    </w:p>
    <w:p w:rsidR="00E31550" w:rsidRDefault="00E31550">
      <w:pPr>
        <w:rPr>
          <w:rFonts w:ascii="宋体" w:hAnsi="宋体" w:cs="宋体"/>
          <w:sz w:val="24"/>
        </w:rPr>
      </w:pPr>
    </w:p>
    <w:p w:rsidR="003400A0" w:rsidRDefault="003400A0">
      <w:pPr>
        <w:rPr>
          <w:rFonts w:ascii="宋体" w:hAnsi="宋体" w:cs="宋体"/>
          <w:sz w:val="24"/>
        </w:rPr>
      </w:pPr>
    </w:p>
    <w:p w:rsidR="003400A0" w:rsidRDefault="003400A0">
      <w:pPr>
        <w:rPr>
          <w:rFonts w:ascii="宋体" w:hAnsi="宋体" w:cs="宋体"/>
          <w:sz w:val="24"/>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E31550" w:rsidRDefault="003B40F5" w:rsidP="00E31550">
      <w:pPr>
        <w:jc w:val="center"/>
        <w:rPr>
          <w:sz w:val="32"/>
          <w:szCs w:val="32"/>
        </w:rPr>
      </w:pPr>
      <w:r>
        <w:rPr>
          <w:rFonts w:ascii="黑体" w:eastAsia="黑体" w:hAnsi="黑体" w:cs="黑体" w:hint="eastAsia"/>
          <w:sz w:val="32"/>
          <w:szCs w:val="32"/>
        </w:rPr>
        <w:lastRenderedPageBreak/>
        <w:t>泰州市田家炳实验中学</w:t>
      </w:r>
      <w:r w:rsidR="00E3155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E31550">
        <w:rPr>
          <w:rFonts w:ascii="黑体" w:eastAsia="黑体" w:hAnsi="黑体" w:cs="黑体" w:hint="eastAsia"/>
          <w:sz w:val="32"/>
          <w:szCs w:val="32"/>
        </w:rPr>
        <w:t>教学设计简案</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t>课题</w:t>
      </w:r>
      <w:r w:rsidR="003B40F5">
        <w:rPr>
          <w:rFonts w:ascii="黑体" w:eastAsia="黑体" w:hAnsi="黑体" w:cs="黑体" w:hint="eastAsia"/>
          <w:sz w:val="32"/>
          <w:szCs w:val="32"/>
        </w:rPr>
        <w:t>：</w:t>
      </w:r>
      <w:r w:rsidR="003B40F5" w:rsidRPr="003B40F5">
        <w:rPr>
          <w:rFonts w:ascii="黑体" w:eastAsia="黑体" w:hAnsi="黑体" w:cs="黑体" w:hint="eastAsia"/>
          <w:sz w:val="32"/>
          <w:szCs w:val="32"/>
        </w:rPr>
        <w:t>电磁感应中的能量问题</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E31550" w:rsidTr="00E31550">
        <w:tc>
          <w:tcPr>
            <w:tcW w:w="3256" w:type="dxa"/>
          </w:tcPr>
          <w:p w:rsidR="00E31550" w:rsidRDefault="00E31550" w:rsidP="00E31550">
            <w:pPr>
              <w:rPr>
                <w:sz w:val="24"/>
              </w:rPr>
            </w:pPr>
            <w:r>
              <w:rPr>
                <w:rFonts w:hint="eastAsia"/>
                <w:sz w:val="24"/>
              </w:rPr>
              <w:t>授课人：桂</w:t>
            </w:r>
            <w:r w:rsidR="003B40F5">
              <w:rPr>
                <w:rFonts w:hint="eastAsia"/>
                <w:sz w:val="24"/>
              </w:rPr>
              <w:t xml:space="preserve">  </w:t>
            </w:r>
            <w:r>
              <w:rPr>
                <w:rFonts w:hint="eastAsia"/>
                <w:sz w:val="24"/>
              </w:rPr>
              <w:t>寅</w:t>
            </w:r>
          </w:p>
        </w:tc>
        <w:tc>
          <w:tcPr>
            <w:tcW w:w="2976" w:type="dxa"/>
          </w:tcPr>
          <w:p w:rsidR="00E31550" w:rsidRDefault="00E31550" w:rsidP="00E31550">
            <w:pPr>
              <w:rPr>
                <w:sz w:val="24"/>
              </w:rPr>
            </w:pPr>
            <w:r>
              <w:rPr>
                <w:rFonts w:hint="eastAsia"/>
                <w:sz w:val="24"/>
              </w:rPr>
              <w:t>授课班级：高二（</w:t>
            </w:r>
            <w:r>
              <w:rPr>
                <w:rFonts w:hint="eastAsia"/>
                <w:sz w:val="24"/>
              </w:rPr>
              <w:t>2</w:t>
            </w:r>
            <w:r>
              <w:rPr>
                <w:rFonts w:hint="eastAsia"/>
                <w:sz w:val="24"/>
              </w:rPr>
              <w:t>）</w:t>
            </w:r>
            <w:r w:rsidR="003B40F5">
              <w:rPr>
                <w:rFonts w:hint="eastAsia"/>
                <w:sz w:val="24"/>
              </w:rPr>
              <w:t>班</w:t>
            </w:r>
          </w:p>
        </w:tc>
        <w:tc>
          <w:tcPr>
            <w:tcW w:w="2064" w:type="dxa"/>
          </w:tcPr>
          <w:p w:rsidR="00E31550" w:rsidRDefault="00E31550" w:rsidP="00E31550">
            <w:pPr>
              <w:rPr>
                <w:sz w:val="24"/>
              </w:rPr>
            </w:pPr>
            <w:r>
              <w:rPr>
                <w:rFonts w:hint="eastAsia"/>
                <w:sz w:val="24"/>
              </w:rPr>
              <w:t>课型：复习课</w:t>
            </w:r>
          </w:p>
        </w:tc>
      </w:tr>
    </w:tbl>
    <w:p w:rsidR="00E31550" w:rsidRDefault="00E31550" w:rsidP="00E31550">
      <w:pPr>
        <w:jc w:val="left"/>
        <w:rPr>
          <w:rFonts w:ascii="宋体" w:hAnsi="宋体" w:cs="宋体"/>
          <w:sz w:val="24"/>
        </w:rPr>
      </w:pPr>
      <w:r>
        <w:rPr>
          <w:rFonts w:ascii="宋体" w:hAnsi="宋体" w:cs="宋体" w:hint="eastAsia"/>
          <w:sz w:val="24"/>
        </w:rPr>
        <w:t>【教学目标】</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 xml:space="preserve"> </w:t>
      </w:r>
      <w:r>
        <w:t>理解电磁感应现象中的能量转化</w:t>
      </w:r>
      <w:r>
        <w:rPr>
          <w:rFonts w:hint="eastAsia"/>
        </w:rPr>
        <w:t>。</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2.</w:t>
      </w:r>
      <w:r>
        <w:t>会用动能定理、能量守恒定律分析有关问题</w:t>
      </w:r>
      <w:r>
        <w:rPr>
          <w:rFonts w:hint="eastAsia"/>
        </w:rPr>
        <w:t>。</w:t>
      </w:r>
      <w:r>
        <w:rPr>
          <w:rFonts w:ascii="仿宋" w:eastAsia="仿宋" w:hAnsi="仿宋" w:cs="宋体"/>
          <w:sz w:val="24"/>
        </w:rPr>
        <w:t xml:space="preserve">  </w:t>
      </w:r>
    </w:p>
    <w:p w:rsidR="00E31550" w:rsidRDefault="00E31550" w:rsidP="00E31550">
      <w:pPr>
        <w:rPr>
          <w:rFonts w:ascii="宋体" w:hAnsi="宋体" w:cs="宋体"/>
          <w:sz w:val="24"/>
        </w:rPr>
      </w:pPr>
      <w:r>
        <w:rPr>
          <w:rFonts w:ascii="宋体" w:hAnsi="宋体" w:cs="宋体" w:hint="eastAsia"/>
          <w:sz w:val="24"/>
        </w:rPr>
        <w:t>【本课重点】</w:t>
      </w:r>
    </w:p>
    <w:p w:rsidR="00E31550" w:rsidRDefault="00E31550" w:rsidP="00E31550">
      <w:pPr>
        <w:ind w:firstLineChars="200" w:firstLine="480"/>
        <w:jc w:val="left"/>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 xml:space="preserve"> </w:t>
      </w:r>
      <w:r>
        <w:t>理解电磁感应现象中的能量转化</w:t>
      </w:r>
      <w:r>
        <w:rPr>
          <w:rFonts w:hint="eastAsia"/>
        </w:rPr>
        <w:t>。</w:t>
      </w:r>
    </w:p>
    <w:p w:rsidR="00E31550" w:rsidRDefault="00E31550" w:rsidP="00E31550">
      <w:pPr>
        <w:ind w:firstLineChars="200" w:firstLine="480"/>
      </w:pPr>
      <w:r>
        <w:rPr>
          <w:rFonts w:ascii="仿宋" w:eastAsia="仿宋" w:hAnsi="仿宋" w:cs="宋体" w:hint="eastAsia"/>
          <w:sz w:val="24"/>
        </w:rPr>
        <w:t>2.</w:t>
      </w:r>
      <w:r>
        <w:t>会用动能定理、能量守恒定律分析有关问题</w:t>
      </w:r>
      <w:r>
        <w:rPr>
          <w:rFonts w:hint="eastAsia"/>
        </w:rPr>
        <w:t>。</w:t>
      </w:r>
    </w:p>
    <w:p w:rsidR="00E31550" w:rsidRDefault="00E31550" w:rsidP="00E31550">
      <w:pPr>
        <w:rPr>
          <w:rFonts w:ascii="宋体" w:hAnsi="宋体" w:cs="宋体"/>
          <w:sz w:val="24"/>
        </w:rPr>
      </w:pPr>
      <w:r>
        <w:rPr>
          <w:rFonts w:ascii="宋体" w:hAnsi="宋体" w:cs="宋体" w:hint="eastAsia"/>
          <w:sz w:val="24"/>
        </w:rPr>
        <w:t>【本课难点】</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noProof/>
        </w:rPr>
        <w:drawing>
          <wp:anchor distT="0" distB="0" distL="114300" distR="114300" simplePos="0" relativeHeight="251668480" behindDoc="0" locked="0" layoutInCell="1" allowOverlap="1">
            <wp:simplePos x="0" y="0"/>
            <wp:positionH relativeFrom="column">
              <wp:posOffset>3082290</wp:posOffset>
            </wp:positionH>
            <wp:positionV relativeFrom="paragraph">
              <wp:posOffset>35560</wp:posOffset>
            </wp:positionV>
            <wp:extent cx="2145665" cy="1062355"/>
            <wp:effectExtent l="0" t="0" r="635" b="4445"/>
            <wp:wrapSquare wrapText="bothSides"/>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7" r:link="rId28" cstate="print"/>
                    <a:stretch>
                      <a:fillRect/>
                    </a:stretch>
                  </pic:blipFill>
                  <pic:spPr>
                    <a:xfrm>
                      <a:off x="0" y="0"/>
                      <a:ext cx="2145665" cy="1062355"/>
                    </a:xfrm>
                    <a:prstGeom prst="rect">
                      <a:avLst/>
                    </a:prstGeom>
                    <a:noFill/>
                    <a:ln>
                      <a:noFill/>
                    </a:ln>
                  </pic:spPr>
                </pic:pic>
              </a:graphicData>
            </a:graphic>
          </wp:anchor>
        </w:drawing>
      </w:r>
      <w:r>
        <w:rPr>
          <w:rFonts w:hAnsi="宋体" w:cs="宋体" w:hint="eastAsia"/>
          <w:sz w:val="24"/>
        </w:rPr>
        <w:t>【教学过程】</w:t>
      </w:r>
      <w:r>
        <w:rPr>
          <w:rFonts w:ascii="Times New Roman" w:eastAsia="黑体" w:hAnsi="Times New Roman" w:cs="Times New Roman" w:hint="eastAsia"/>
          <w:b/>
          <w:i/>
          <w:iCs/>
        </w:rPr>
        <w:t>例</w:t>
      </w:r>
      <w:r>
        <w:rPr>
          <w:rFonts w:ascii="Times New Roman" w:eastAsia="黑体" w:hAnsi="Times New Roman" w:cs="Times New Roman" w:hint="eastAsia"/>
          <w:b/>
          <w:i/>
          <w:iCs/>
        </w:rPr>
        <w:t>1</w:t>
      </w:r>
      <w:r>
        <w:rPr>
          <w:rFonts w:ascii="Times New Roman" w:eastAsia="黑体" w:hAnsi="Times New Roman" w:cs="Times New Roman" w:hint="eastAsia"/>
          <w:b/>
        </w:rPr>
        <w:t>：</w:t>
      </w:r>
      <w:r>
        <w:rPr>
          <w:rFonts w:ascii="Times New Roman" w:hAnsi="Times New Roman" w:cs="Times New Roman"/>
        </w:rPr>
        <w:t>在如图甲所示的电路中，螺线管匝数</w:t>
      </w:r>
      <w:r>
        <w:rPr>
          <w:rFonts w:ascii="Times New Roman" w:hAnsi="Times New Roman" w:cs="Times New Roman"/>
          <w:i/>
        </w:rPr>
        <w:t>n</w:t>
      </w:r>
      <w:r>
        <w:rPr>
          <w:rFonts w:ascii="Times New Roman" w:hAnsi="Times New Roman" w:cs="Times New Roman"/>
        </w:rPr>
        <w:t>＝</w:t>
      </w:r>
      <w:r>
        <w:rPr>
          <w:rFonts w:ascii="Times New Roman" w:hAnsi="Times New Roman" w:cs="Times New Roman"/>
        </w:rPr>
        <w:t>1 500</w:t>
      </w:r>
      <w:r>
        <w:rPr>
          <w:rFonts w:ascii="Times New Roman" w:hAnsi="Times New Roman" w:cs="Times New Roman"/>
        </w:rPr>
        <w:t>匝，横截面积</w:t>
      </w:r>
      <w:r>
        <w:rPr>
          <w:rFonts w:ascii="Times New Roman" w:hAnsi="Times New Roman" w:cs="Times New Roman"/>
          <w:i/>
        </w:rPr>
        <w:t>S</w:t>
      </w:r>
      <w:r>
        <w:rPr>
          <w:rFonts w:ascii="Times New Roman" w:hAnsi="Times New Roman" w:cs="Times New Roman"/>
        </w:rPr>
        <w:t>＝</w:t>
      </w:r>
      <w:r>
        <w:rPr>
          <w:rFonts w:ascii="Times New Roman" w:hAnsi="Times New Roman" w:cs="Times New Roman"/>
        </w:rPr>
        <w:t>20 cm</w:t>
      </w:r>
      <w:r>
        <w:rPr>
          <w:rFonts w:ascii="Times New Roman" w:hAnsi="Times New Roman" w:cs="Times New Roman"/>
          <w:vertAlign w:val="superscript"/>
        </w:rPr>
        <w:t>2</w:t>
      </w:r>
      <w:r>
        <w:rPr>
          <w:rFonts w:ascii="Times New Roman" w:hAnsi="Times New Roman" w:cs="Times New Roman"/>
        </w:rPr>
        <w:t>.</w:t>
      </w:r>
      <w:r>
        <w:rPr>
          <w:rFonts w:ascii="Times New Roman" w:hAnsi="Times New Roman" w:cs="Times New Roman"/>
        </w:rPr>
        <w:t>螺线管导线电阻</w:t>
      </w:r>
      <w:r>
        <w:rPr>
          <w:rFonts w:ascii="Times New Roman" w:hAnsi="Times New Roman" w:cs="Times New Roman"/>
          <w:i/>
        </w:rPr>
        <w:t>r</w:t>
      </w:r>
      <w:r>
        <w:rPr>
          <w:rFonts w:ascii="Times New Roman" w:hAnsi="Times New Roman" w:cs="Times New Roman"/>
        </w:rPr>
        <w:t>＝</w:t>
      </w:r>
      <w:r>
        <w:rPr>
          <w:rFonts w:ascii="Times New Roman" w:hAnsi="Times New Roman" w:cs="Times New Roman"/>
        </w:rPr>
        <w:t>1.0 Ω</w:t>
      </w:r>
      <w:r>
        <w:rPr>
          <w:rFonts w:ascii="Times New Roman" w:hAnsi="Times New Roman" w:cs="Times New Roman"/>
        </w:rPr>
        <w:t>，</w:t>
      </w:r>
      <w:r>
        <w:rPr>
          <w:rFonts w:ascii="Times New Roman" w:hAnsi="Times New Roman" w:cs="Times New Roman"/>
          <w:i/>
        </w:rPr>
        <w:t>R</w:t>
      </w:r>
      <w:r>
        <w:rPr>
          <w:rFonts w:ascii="Times New Roman" w:hAnsi="Times New Roman" w:cs="Times New Roman"/>
          <w:vertAlign w:val="subscript"/>
        </w:rPr>
        <w:t>1</w:t>
      </w:r>
      <w:r>
        <w:rPr>
          <w:rFonts w:ascii="Times New Roman" w:hAnsi="Times New Roman" w:cs="Times New Roman"/>
        </w:rPr>
        <w:t>＝</w:t>
      </w:r>
      <w:r>
        <w:rPr>
          <w:rFonts w:ascii="Times New Roman" w:hAnsi="Times New Roman" w:cs="Times New Roman"/>
        </w:rPr>
        <w:t>4.0 Ω</w:t>
      </w:r>
      <w:r>
        <w:rPr>
          <w:rFonts w:ascii="Times New Roman" w:hAnsi="Times New Roman" w:cs="Times New Roman"/>
        </w:rPr>
        <w:t>，</w:t>
      </w:r>
      <w:r>
        <w:rPr>
          <w:rFonts w:ascii="Times New Roman" w:hAnsi="Times New Roman" w:cs="Times New Roman"/>
          <w:i/>
        </w:rPr>
        <w:t>R</w:t>
      </w:r>
      <w:r>
        <w:rPr>
          <w:rFonts w:ascii="Times New Roman" w:hAnsi="Times New Roman" w:cs="Times New Roman"/>
          <w:vertAlign w:val="subscript"/>
        </w:rPr>
        <w:t>2</w:t>
      </w:r>
      <w:r>
        <w:rPr>
          <w:rFonts w:ascii="Times New Roman" w:hAnsi="Times New Roman" w:cs="Times New Roman"/>
        </w:rPr>
        <w:t>＝</w:t>
      </w:r>
      <w:r>
        <w:rPr>
          <w:rFonts w:ascii="Times New Roman" w:hAnsi="Times New Roman" w:cs="Times New Roman"/>
        </w:rPr>
        <w:t>5.0 Ω</w:t>
      </w:r>
      <w:r>
        <w:rPr>
          <w:rFonts w:ascii="Times New Roman" w:hAnsi="Times New Roman" w:cs="Times New Roman"/>
        </w:rPr>
        <w:t>，</w:t>
      </w:r>
      <w:r>
        <w:rPr>
          <w:rFonts w:ascii="Times New Roman" w:hAnsi="Times New Roman" w:cs="Times New Roman"/>
          <w:i/>
        </w:rPr>
        <w:t>C</w:t>
      </w:r>
      <w:r>
        <w:rPr>
          <w:rFonts w:ascii="Times New Roman" w:hAnsi="Times New Roman" w:cs="Times New Roman"/>
        </w:rPr>
        <w:t>＝</w:t>
      </w:r>
      <w:r>
        <w:rPr>
          <w:rFonts w:ascii="Times New Roman" w:hAnsi="Times New Roman" w:cs="Times New Roman"/>
        </w:rPr>
        <w:t xml:space="preserve">30 </w:t>
      </w:r>
      <w:proofErr w:type="spellStart"/>
      <w:r>
        <w:rPr>
          <w:rFonts w:ascii="Times New Roman" w:hAnsi="Times New Roman" w:cs="Times New Roman"/>
        </w:rPr>
        <w:t>μF</w:t>
      </w:r>
      <w:proofErr w:type="spellEnd"/>
      <w:r>
        <w:rPr>
          <w:rFonts w:ascii="Times New Roman" w:hAnsi="Times New Roman" w:cs="Times New Roman"/>
        </w:rPr>
        <w:t>.</w:t>
      </w:r>
      <w:r>
        <w:rPr>
          <w:rFonts w:ascii="Times New Roman" w:hAnsi="Times New Roman" w:cs="Times New Roman"/>
        </w:rPr>
        <w:t>在一段时间内，穿过螺线管的磁场的磁感应强度</w:t>
      </w:r>
      <w:r>
        <w:rPr>
          <w:rFonts w:ascii="Times New Roman" w:hAnsi="Times New Roman" w:cs="Times New Roman"/>
          <w:i/>
        </w:rPr>
        <w:t>B</w:t>
      </w:r>
      <w:r>
        <w:rPr>
          <w:rFonts w:ascii="Times New Roman" w:hAnsi="Times New Roman" w:cs="Times New Roman"/>
        </w:rPr>
        <w:t>随时间</w:t>
      </w:r>
      <w:r>
        <w:rPr>
          <w:rFonts w:ascii="Times New Roman" w:hAnsi="Times New Roman" w:cs="Times New Roman"/>
          <w:i/>
        </w:rPr>
        <w:t>t</w:t>
      </w:r>
      <w:r>
        <w:rPr>
          <w:rFonts w:ascii="Times New Roman" w:hAnsi="Times New Roman" w:cs="Times New Roman"/>
        </w:rPr>
        <w:t>按如图乙所示的规律变化，螺线管内的磁场</w:t>
      </w:r>
      <w:r>
        <w:rPr>
          <w:rFonts w:ascii="Times New Roman" w:hAnsi="Times New Roman" w:cs="Times New Roman"/>
          <w:i/>
        </w:rPr>
        <w:t>B</w:t>
      </w:r>
      <w:r>
        <w:rPr>
          <w:rFonts w:ascii="Times New Roman" w:hAnsi="Times New Roman" w:cs="Times New Roman"/>
        </w:rPr>
        <w:t>的方向向下为正方向．则下列说法中正确的是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A</w:t>
      </w:r>
      <w:r>
        <w:rPr>
          <w:rFonts w:ascii="Times New Roman" w:hAnsi="Times New Roman" w:cs="Times New Roman"/>
        </w:rPr>
        <w:t>．螺线管中产生的感应电动势为</w:t>
      </w:r>
      <w:r>
        <w:rPr>
          <w:rFonts w:ascii="Times New Roman" w:hAnsi="Times New Roman" w:cs="Times New Roman"/>
        </w:rPr>
        <w:t>1 V</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B</w:t>
      </w:r>
      <w:r>
        <w:rPr>
          <w:rFonts w:ascii="Times New Roman" w:hAnsi="Times New Roman" w:cs="Times New Roman"/>
        </w:rPr>
        <w:t>．闭合</w:t>
      </w:r>
      <w:r>
        <w:rPr>
          <w:rFonts w:ascii="Times New Roman" w:hAnsi="Times New Roman" w:cs="Times New Roman"/>
        </w:rPr>
        <w:t>S</w:t>
      </w:r>
      <w:r>
        <w:rPr>
          <w:rFonts w:ascii="Times New Roman" w:hAnsi="Times New Roman" w:cs="Times New Roman"/>
        </w:rPr>
        <w:t>，电路中的电流稳定后，电阻</w:t>
      </w:r>
      <w:r>
        <w:rPr>
          <w:rFonts w:ascii="Times New Roman" w:hAnsi="Times New Roman" w:cs="Times New Roman"/>
          <w:i/>
        </w:rPr>
        <w:t>R</w:t>
      </w:r>
      <w:r>
        <w:rPr>
          <w:rFonts w:ascii="Times New Roman" w:hAnsi="Times New Roman" w:cs="Times New Roman"/>
          <w:vertAlign w:val="subscript"/>
        </w:rPr>
        <w:t>1</w:t>
      </w:r>
      <w:r>
        <w:rPr>
          <w:rFonts w:ascii="Times New Roman" w:hAnsi="Times New Roman" w:cs="Times New Roman"/>
        </w:rPr>
        <w:t>的电功率为</w:t>
      </w:r>
      <w:r>
        <w:rPr>
          <w:rFonts w:ascii="Times New Roman" w:hAnsi="Times New Roman" w:cs="Times New Roman"/>
        </w:rPr>
        <w:t>5</w:t>
      </w:r>
      <w:r>
        <w:rPr>
          <w:rFonts w:hAnsi="宋体" w:cs="Times New Roman"/>
        </w:rPr>
        <w:t>×</w:t>
      </w:r>
      <w:r>
        <w:rPr>
          <w:rFonts w:ascii="Times New Roman" w:hAnsi="Times New Roman" w:cs="Times New Roman"/>
        </w:rPr>
        <w:t>10</w:t>
      </w:r>
      <w:r>
        <w:rPr>
          <w:rFonts w:ascii="Times New Roman" w:hAnsi="Times New Roman" w:cs="Times New Roman"/>
          <w:vertAlign w:val="superscript"/>
        </w:rPr>
        <w:t>－</w:t>
      </w:r>
      <w:r>
        <w:rPr>
          <w:rFonts w:ascii="Times New Roman" w:hAnsi="Times New Roman" w:cs="Times New Roman"/>
          <w:vertAlign w:val="superscript"/>
        </w:rPr>
        <w:t>2</w:t>
      </w:r>
      <w:r>
        <w:rPr>
          <w:rFonts w:ascii="Times New Roman" w:hAnsi="Times New Roman" w:cs="Times New Roman"/>
        </w:rPr>
        <w:t xml:space="preserve"> W</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C</w:t>
      </w:r>
      <w:r>
        <w:rPr>
          <w:rFonts w:ascii="Times New Roman" w:hAnsi="Times New Roman" w:cs="Times New Roman"/>
        </w:rPr>
        <w:t>．电路中的电流稳定后电容器上极板带正电</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D</w:t>
      </w:r>
      <w:r>
        <w:rPr>
          <w:rFonts w:ascii="Times New Roman" w:hAnsi="Times New Roman" w:cs="Times New Roman"/>
        </w:rPr>
        <w:t>．</w:t>
      </w:r>
      <w:r>
        <w:rPr>
          <w:rFonts w:ascii="Times New Roman" w:hAnsi="Times New Roman" w:cs="Times New Roman"/>
        </w:rPr>
        <w:t>S</w:t>
      </w:r>
      <w:r>
        <w:rPr>
          <w:rFonts w:ascii="Times New Roman" w:hAnsi="Times New Roman" w:cs="Times New Roman"/>
        </w:rPr>
        <w:t>断开后，流经</w:t>
      </w:r>
      <w:r>
        <w:rPr>
          <w:rFonts w:ascii="Times New Roman" w:hAnsi="Times New Roman" w:cs="Times New Roman"/>
          <w:i/>
        </w:rPr>
        <w:t>R</w:t>
      </w:r>
      <w:r>
        <w:rPr>
          <w:rFonts w:ascii="Times New Roman" w:hAnsi="Times New Roman" w:cs="Times New Roman"/>
          <w:vertAlign w:val="subscript"/>
        </w:rPr>
        <w:t>2</w:t>
      </w:r>
      <w:r>
        <w:rPr>
          <w:rFonts w:ascii="Times New Roman" w:hAnsi="Times New Roman" w:cs="Times New Roman"/>
        </w:rPr>
        <w:t>的电荷量为</w:t>
      </w:r>
      <w:r>
        <w:rPr>
          <w:rFonts w:ascii="Times New Roman" w:hAnsi="Times New Roman" w:cs="Times New Roman"/>
        </w:rPr>
        <w:t>1.8</w:t>
      </w:r>
      <w:r>
        <w:rPr>
          <w:rFonts w:hAnsi="宋体" w:cs="Times New Roman"/>
        </w:rPr>
        <w:t>×</w:t>
      </w:r>
      <w:r>
        <w:rPr>
          <w:rFonts w:ascii="Times New Roman" w:hAnsi="Times New Roman" w:cs="Times New Roman"/>
        </w:rPr>
        <w:t>10</w:t>
      </w:r>
      <w:r>
        <w:rPr>
          <w:rFonts w:ascii="Times New Roman" w:hAnsi="Times New Roman" w:cs="Times New Roman"/>
          <w:vertAlign w:val="superscript"/>
        </w:rPr>
        <w:t>－</w:t>
      </w:r>
      <w:r>
        <w:rPr>
          <w:rFonts w:ascii="Times New Roman" w:hAnsi="Times New Roman" w:cs="Times New Roman"/>
          <w:vertAlign w:val="superscript"/>
        </w:rPr>
        <w:t>5</w:t>
      </w:r>
      <w:r>
        <w:rPr>
          <w:rFonts w:ascii="Times New Roman" w:hAnsi="Times New Roman" w:cs="Times New Roman"/>
        </w:rPr>
        <w:t xml:space="preserve"> C</w:t>
      </w:r>
    </w:p>
    <w:p w:rsidR="00E31550" w:rsidRDefault="00E31550" w:rsidP="00E31550">
      <w:pPr>
        <w:pStyle w:val="a4"/>
        <w:tabs>
          <w:tab w:val="left" w:pos="3402"/>
        </w:tabs>
        <w:snapToGrid w:val="0"/>
        <w:rPr>
          <w:rFonts w:ascii="Times New Roman" w:eastAsia="黑体" w:hAnsi="Times New Roman" w:cs="Times New Roman"/>
          <w:b/>
          <w:i/>
          <w:iCs/>
        </w:rPr>
      </w:pPr>
    </w:p>
    <w:p w:rsidR="00E31550" w:rsidRDefault="00E31550" w:rsidP="00E31550">
      <w:pPr>
        <w:pStyle w:val="a4"/>
        <w:tabs>
          <w:tab w:val="left" w:pos="3402"/>
        </w:tabs>
        <w:snapToGrid w:val="0"/>
        <w:rPr>
          <w:rFonts w:ascii="Times New Roman" w:eastAsia="黑体" w:hAnsi="Times New Roman" w:cs="Times New Roman"/>
          <w:b/>
          <w:i/>
          <w:iCs/>
        </w:rPr>
      </w:pP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noProof/>
        </w:rPr>
        <w:drawing>
          <wp:anchor distT="0" distB="0" distL="114300" distR="114300" simplePos="0" relativeHeight="251669504" behindDoc="0" locked="0" layoutInCell="1" allowOverlap="1">
            <wp:simplePos x="0" y="0"/>
            <wp:positionH relativeFrom="column">
              <wp:posOffset>4389755</wp:posOffset>
            </wp:positionH>
            <wp:positionV relativeFrom="paragraph">
              <wp:posOffset>37465</wp:posOffset>
            </wp:positionV>
            <wp:extent cx="877570" cy="618490"/>
            <wp:effectExtent l="0" t="0" r="11430" b="3810"/>
            <wp:wrapSquare wrapText="bothSides"/>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9" r:link="rId30" cstate="print"/>
                    <a:stretch>
                      <a:fillRect/>
                    </a:stretch>
                  </pic:blipFill>
                  <pic:spPr>
                    <a:xfrm>
                      <a:off x="0" y="0"/>
                      <a:ext cx="877570" cy="618490"/>
                    </a:xfrm>
                    <a:prstGeom prst="rect">
                      <a:avLst/>
                    </a:prstGeom>
                    <a:noFill/>
                    <a:ln>
                      <a:noFill/>
                    </a:ln>
                  </pic:spPr>
                </pic:pic>
              </a:graphicData>
            </a:graphic>
          </wp:anchor>
        </w:drawing>
      </w:r>
      <w:r>
        <w:rPr>
          <w:rFonts w:ascii="Times New Roman" w:eastAsia="黑体" w:hAnsi="Times New Roman" w:cs="Times New Roman" w:hint="eastAsia"/>
          <w:b/>
          <w:i/>
          <w:iCs/>
        </w:rPr>
        <w:t>例</w:t>
      </w:r>
      <w:r>
        <w:rPr>
          <w:rFonts w:ascii="Times New Roman" w:eastAsia="黑体" w:hAnsi="Times New Roman" w:cs="Times New Roman" w:hint="eastAsia"/>
          <w:b/>
          <w:i/>
          <w:iCs/>
        </w:rPr>
        <w:t>2</w:t>
      </w:r>
      <w:r>
        <w:rPr>
          <w:rFonts w:ascii="Times New Roman" w:eastAsia="黑体" w:hAnsi="Times New Roman" w:cs="Times New Roman" w:hint="eastAsia"/>
          <w:b/>
          <w:i/>
          <w:iCs/>
        </w:rPr>
        <w:t>：</w:t>
      </w:r>
      <w:r>
        <w:rPr>
          <w:rFonts w:ascii="Times New Roman" w:hAnsi="Times New Roman" w:cs="Times New Roman"/>
        </w:rPr>
        <w:t>如图</w:t>
      </w:r>
      <w:r>
        <w:rPr>
          <w:rFonts w:ascii="Times New Roman" w:hAnsi="Times New Roman" w:cs="Times New Roman" w:hint="eastAsia"/>
        </w:rPr>
        <w:t>2</w:t>
      </w:r>
      <w:r>
        <w:rPr>
          <w:rFonts w:ascii="Times New Roman" w:hAnsi="Times New Roman" w:cs="Times New Roman"/>
        </w:rPr>
        <w:t>所示，在竖直向下的磁感应强度为</w:t>
      </w:r>
      <w:r>
        <w:rPr>
          <w:rFonts w:ascii="Times New Roman" w:hAnsi="Times New Roman" w:cs="Times New Roman"/>
          <w:i/>
        </w:rPr>
        <w:t>B</w:t>
      </w:r>
      <w:r>
        <w:rPr>
          <w:rFonts w:ascii="Times New Roman" w:hAnsi="Times New Roman" w:cs="Times New Roman"/>
        </w:rPr>
        <w:t>的匀强磁场中，两根足够长的光滑平行金属导轨固定在水平面内，相距为</w:t>
      </w:r>
      <w:r>
        <w:rPr>
          <w:rFonts w:ascii="Times New Roman" w:hAnsi="Times New Roman" w:cs="Times New Roman"/>
          <w:i/>
        </w:rPr>
        <w:t>L</w:t>
      </w:r>
      <w:r>
        <w:rPr>
          <w:rFonts w:ascii="Times New Roman" w:hAnsi="Times New Roman" w:cs="Times New Roman"/>
        </w:rPr>
        <w:t>，电阻不计．轨道左侧连接一阻值为</w:t>
      </w:r>
      <w:r>
        <w:rPr>
          <w:rFonts w:ascii="Times New Roman" w:hAnsi="Times New Roman" w:cs="Times New Roman"/>
          <w:i/>
        </w:rPr>
        <w:t>R</w:t>
      </w:r>
      <w:r>
        <w:rPr>
          <w:rFonts w:ascii="Times New Roman" w:hAnsi="Times New Roman" w:cs="Times New Roman"/>
        </w:rPr>
        <w:t>的定值电阻．质量为</w:t>
      </w:r>
      <w:r>
        <w:rPr>
          <w:rFonts w:ascii="Times New Roman" w:hAnsi="Times New Roman" w:cs="Times New Roman"/>
          <w:i/>
        </w:rPr>
        <w:t>m</w:t>
      </w:r>
      <w:r>
        <w:rPr>
          <w:rFonts w:ascii="Times New Roman" w:hAnsi="Times New Roman" w:cs="Times New Roman"/>
        </w:rPr>
        <w:t>、电阻不计的导体棒</w:t>
      </w:r>
      <w:r>
        <w:rPr>
          <w:rFonts w:ascii="Times New Roman" w:hAnsi="Times New Roman" w:cs="Times New Roman"/>
          <w:i/>
        </w:rPr>
        <w:t>ab</w:t>
      </w:r>
      <w:r>
        <w:rPr>
          <w:rFonts w:ascii="Times New Roman" w:hAnsi="Times New Roman" w:cs="Times New Roman"/>
        </w:rPr>
        <w:t>水平放置在导轨上，</w:t>
      </w:r>
      <w:r>
        <w:rPr>
          <w:rFonts w:ascii="Times New Roman" w:hAnsi="Times New Roman" w:cs="Times New Roman"/>
          <w:i/>
        </w:rPr>
        <w:t>ab</w:t>
      </w:r>
      <w:r>
        <w:rPr>
          <w:rFonts w:ascii="Times New Roman" w:hAnsi="Times New Roman" w:cs="Times New Roman"/>
        </w:rPr>
        <w:t>垂直于导轨．施加大小为</w:t>
      </w:r>
      <w:r>
        <w:rPr>
          <w:rFonts w:ascii="Times New Roman" w:hAnsi="Times New Roman" w:cs="Times New Roman"/>
          <w:i/>
        </w:rPr>
        <w:t>F</w:t>
      </w:r>
      <w:r>
        <w:rPr>
          <w:rFonts w:ascii="Times New Roman" w:hAnsi="Times New Roman" w:cs="Times New Roman"/>
        </w:rPr>
        <w:t>的水平恒力，使</w:t>
      </w:r>
      <w:r>
        <w:rPr>
          <w:rFonts w:ascii="Times New Roman" w:hAnsi="Times New Roman" w:cs="Times New Roman"/>
          <w:i/>
        </w:rPr>
        <w:t>ab</w:t>
      </w:r>
      <w:r>
        <w:rPr>
          <w:rFonts w:ascii="Times New Roman" w:hAnsi="Times New Roman" w:cs="Times New Roman"/>
        </w:rPr>
        <w:t>从静止开始沿导轨运动，经过时间</w:t>
      </w:r>
      <w:r>
        <w:rPr>
          <w:rFonts w:ascii="Times New Roman" w:hAnsi="Times New Roman" w:cs="Times New Roman"/>
          <w:i/>
        </w:rPr>
        <w:t>t</w:t>
      </w:r>
      <w:r>
        <w:rPr>
          <w:rFonts w:ascii="Times New Roman" w:hAnsi="Times New Roman" w:cs="Times New Roman"/>
        </w:rPr>
        <w:t>，</w:t>
      </w:r>
      <w:r>
        <w:rPr>
          <w:rFonts w:ascii="Times New Roman" w:hAnsi="Times New Roman" w:cs="Times New Roman"/>
          <w:i/>
        </w:rPr>
        <w:t>ab</w:t>
      </w:r>
      <w:r>
        <w:rPr>
          <w:rFonts w:ascii="Times New Roman" w:hAnsi="Times New Roman" w:cs="Times New Roman"/>
        </w:rPr>
        <w:t>通过的位移为</w:t>
      </w:r>
      <w:r>
        <w:rPr>
          <w:rFonts w:ascii="Times New Roman" w:hAnsi="Times New Roman" w:cs="Times New Roman"/>
          <w:i/>
        </w:rPr>
        <w:t>x</w:t>
      </w:r>
      <w:r>
        <w:rPr>
          <w:rFonts w:ascii="Times New Roman" w:hAnsi="Times New Roman" w:cs="Times New Roman"/>
        </w:rPr>
        <w:t>，速度变为</w:t>
      </w:r>
      <w:r>
        <w:rPr>
          <w:rFonts w:ascii="Book Antiqua" w:hAnsi="Book Antiqua" w:cs="Times New Roman"/>
          <w:i/>
        </w:rPr>
        <w:t>v</w:t>
      </w:r>
      <w:r>
        <w:rPr>
          <w:rFonts w:ascii="Times New Roman" w:hAnsi="Times New Roman" w:cs="Times New Roman"/>
        </w:rPr>
        <w:t>，整个运动过程中</w:t>
      </w:r>
      <w:r>
        <w:rPr>
          <w:rFonts w:ascii="Times New Roman" w:hAnsi="Times New Roman" w:cs="Times New Roman"/>
          <w:i/>
        </w:rPr>
        <w:t>ab</w:t>
      </w:r>
      <w:r>
        <w:rPr>
          <w:rFonts w:ascii="Times New Roman" w:hAnsi="Times New Roman" w:cs="Times New Roman"/>
        </w:rPr>
        <w:t>与导轨接触良好．关于这一过程下列说法正确的是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A</w:t>
      </w:r>
      <w:r>
        <w:rPr>
          <w:rFonts w:ascii="Times New Roman" w:hAnsi="Times New Roman" w:cs="Times New Roman"/>
        </w:rPr>
        <w:t>．</w:t>
      </w:r>
      <w:r>
        <w:rPr>
          <w:rFonts w:ascii="Times New Roman" w:hAnsi="Times New Roman" w:cs="Times New Roman"/>
          <w:i/>
        </w:rPr>
        <w:t>ab</w:t>
      </w:r>
      <w:r>
        <w:rPr>
          <w:rFonts w:ascii="Times New Roman" w:hAnsi="Times New Roman" w:cs="Times New Roman"/>
        </w:rPr>
        <w:t>做匀加速直线运动</w:t>
      </w:r>
      <w:r>
        <w:rPr>
          <w:rFonts w:ascii="Times New Roman" w:hAnsi="Times New Roman" w:cs="Times New Roman" w:hint="eastAsia"/>
        </w:rPr>
        <w:t xml:space="preserve">               </w:t>
      </w:r>
      <w:r>
        <w:rPr>
          <w:rFonts w:ascii="Times New Roman" w:hAnsi="Times New Roman" w:cs="Times New Roman"/>
        </w:rPr>
        <w:t>B</w:t>
      </w:r>
      <w:r>
        <w:rPr>
          <w:rFonts w:ascii="Times New Roman" w:hAnsi="Times New Roman" w:cs="Times New Roman"/>
        </w:rPr>
        <w:t>．</w:t>
      </w:r>
      <w:proofErr w:type="spellStart"/>
      <w:r>
        <w:rPr>
          <w:rFonts w:ascii="Times New Roman" w:hAnsi="Times New Roman" w:cs="Times New Roman"/>
          <w:i/>
        </w:rPr>
        <w:t>ab</w:t>
      </w:r>
      <w:proofErr w:type="spellEnd"/>
      <w:r>
        <w:rPr>
          <w:rFonts w:ascii="Times New Roman" w:hAnsi="Times New Roman" w:cs="Times New Roman"/>
        </w:rPr>
        <w:t>的动能变化量为</w:t>
      </w:r>
      <w:proofErr w:type="spellStart"/>
      <w:r>
        <w:rPr>
          <w:rFonts w:ascii="Times New Roman" w:hAnsi="Times New Roman" w:cs="Times New Roman"/>
          <w:i/>
        </w:rPr>
        <w:t>Fx</w:t>
      </w:r>
      <w:proofErr w:type="spellEnd"/>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C</w:t>
      </w:r>
      <w:r>
        <w:rPr>
          <w:rFonts w:ascii="Times New Roman" w:hAnsi="Times New Roman" w:cs="Times New Roman"/>
        </w:rPr>
        <w:t>．</w:t>
      </w:r>
      <w:r>
        <w:rPr>
          <w:rFonts w:ascii="Times New Roman" w:hAnsi="Times New Roman" w:cs="Times New Roman"/>
          <w:i/>
        </w:rPr>
        <w:t>ab</w:t>
      </w:r>
      <w:r>
        <w:rPr>
          <w:rFonts w:ascii="Times New Roman" w:hAnsi="Times New Roman" w:cs="Times New Roman"/>
        </w:rPr>
        <w:t>的动量变化量为</w:t>
      </w:r>
      <w:r>
        <w:rPr>
          <w:rFonts w:ascii="Times New Roman" w:hAnsi="Times New Roman" w:cs="Times New Roman"/>
          <w:i/>
        </w:rPr>
        <w:t>Ft</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D</w:t>
      </w:r>
      <w:r>
        <w:rPr>
          <w:rFonts w:ascii="Times New Roman" w:hAnsi="Times New Roman" w:cs="Times New Roman"/>
        </w:rPr>
        <w:t>．定值电阻上产生的焦耳热为</w:t>
      </w:r>
      <w:proofErr w:type="spellStart"/>
      <w:r>
        <w:rPr>
          <w:rFonts w:ascii="Times New Roman" w:hAnsi="Times New Roman" w:cs="Times New Roman"/>
          <w:i/>
        </w:rPr>
        <w:t>Fx</w:t>
      </w:r>
      <w:proofErr w:type="spellEnd"/>
      <w:r>
        <w:rPr>
          <w:rFonts w:ascii="Times New Roman" w:hAnsi="Times New Roman" w:cs="Times New Roman"/>
        </w:rPr>
        <w:t>－</w:t>
      </w:r>
      <w:r w:rsidR="00E45DF3">
        <w:rPr>
          <w:rFonts w:ascii="宋体-方正超大字符集" w:eastAsia="宋体-方正超大字符集" w:hAnsi="宋体-方正超大字符集" w:cs="宋体-方正超大字符集"/>
        </w:rPr>
        <w:fldChar w:fldCharType="begin"/>
      </w:r>
      <w:r>
        <w:rPr>
          <w:rFonts w:ascii="宋体-方正超大字符集" w:eastAsia="宋体-方正超大字符集" w:hAnsi="宋体-方正超大字符集" w:cs="宋体-方正超大字符集" w:hint="eastAsia"/>
        </w:rPr>
        <w:instrText>eq \</w:instrText>
      </w:r>
      <w:r>
        <w:rPr>
          <w:rFonts w:ascii="Times New Roman" w:hAnsi="Times New Roman" w:cs="Times New Roman"/>
        </w:rPr>
        <w:instrText>f(1</w:instrText>
      </w:r>
      <w:r>
        <w:rPr>
          <w:rFonts w:ascii="Times New Roman" w:hAnsi="Times New Roman" w:cs="Times New Roman"/>
          <w:i/>
        </w:rPr>
        <w:instrText>,</w:instrText>
      </w:r>
      <w:r>
        <w:rPr>
          <w:rFonts w:ascii="Times New Roman" w:hAnsi="Times New Roman" w:cs="Times New Roman"/>
        </w:rPr>
        <w:instrText>2)</w:instrText>
      </w:r>
      <w:r w:rsidR="00E45DF3">
        <w:rPr>
          <w:rFonts w:ascii="宋体-方正超大字符集" w:eastAsia="宋体-方正超大字符集" w:hAnsi="宋体-方正超大字符集" w:cs="宋体-方正超大字符集"/>
        </w:rPr>
        <w:fldChar w:fldCharType="end"/>
      </w:r>
      <w:r>
        <w:rPr>
          <w:rFonts w:ascii="Times New Roman" w:hAnsi="Times New Roman" w:cs="Times New Roman"/>
          <w:i/>
        </w:rPr>
        <w:t>m</w:t>
      </w:r>
      <w:r>
        <w:rPr>
          <w:rFonts w:ascii="Book Antiqua" w:hAnsi="Book Antiqua" w:cs="Times New Roman"/>
          <w:i/>
        </w:rPr>
        <w:t>v</w:t>
      </w:r>
      <w:r>
        <w:rPr>
          <w:rFonts w:ascii="Times New Roman" w:hAnsi="Times New Roman" w:cs="Times New Roman"/>
          <w:vertAlign w:val="superscript"/>
        </w:rPr>
        <w:t>2</w:t>
      </w:r>
    </w:p>
    <w:p w:rsidR="00E31550" w:rsidRDefault="00E31550" w:rsidP="00E31550">
      <w:pPr>
        <w:pStyle w:val="a4"/>
        <w:tabs>
          <w:tab w:val="left" w:pos="3402"/>
        </w:tabs>
        <w:snapToGrid w:val="0"/>
        <w:rPr>
          <w:rFonts w:ascii="Times New Roman" w:eastAsia="黑体" w:hAnsi="Times New Roman" w:cs="Times New Roman"/>
          <w:b/>
          <w:i/>
          <w:iCs/>
        </w:rPr>
      </w:pP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noProof/>
        </w:rPr>
        <w:drawing>
          <wp:anchor distT="0" distB="0" distL="114300" distR="114300" simplePos="0" relativeHeight="251670528" behindDoc="0" locked="0" layoutInCell="1" allowOverlap="1">
            <wp:simplePos x="0" y="0"/>
            <wp:positionH relativeFrom="column">
              <wp:posOffset>4166870</wp:posOffset>
            </wp:positionH>
            <wp:positionV relativeFrom="paragraph">
              <wp:posOffset>72390</wp:posOffset>
            </wp:positionV>
            <wp:extent cx="1109980" cy="697865"/>
            <wp:effectExtent l="0" t="0" r="7620" b="635"/>
            <wp:wrapSquare wrapText="bothSides"/>
            <wp:docPr id="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31" r:link="rId32" cstate="print"/>
                    <a:stretch>
                      <a:fillRect/>
                    </a:stretch>
                  </pic:blipFill>
                  <pic:spPr>
                    <a:xfrm>
                      <a:off x="0" y="0"/>
                      <a:ext cx="1109980" cy="697865"/>
                    </a:xfrm>
                    <a:prstGeom prst="rect">
                      <a:avLst/>
                    </a:prstGeom>
                    <a:noFill/>
                    <a:ln>
                      <a:noFill/>
                    </a:ln>
                  </pic:spPr>
                </pic:pic>
              </a:graphicData>
            </a:graphic>
          </wp:anchor>
        </w:drawing>
      </w:r>
      <w:r>
        <w:rPr>
          <w:rFonts w:ascii="Times New Roman" w:eastAsia="黑体" w:hAnsi="Times New Roman" w:cs="Times New Roman" w:hint="eastAsia"/>
          <w:b/>
          <w:i/>
          <w:iCs/>
        </w:rPr>
        <w:t>例</w:t>
      </w:r>
      <w:r>
        <w:rPr>
          <w:rFonts w:ascii="Times New Roman" w:eastAsia="黑体" w:hAnsi="Times New Roman" w:cs="Times New Roman" w:hint="eastAsia"/>
          <w:b/>
          <w:i/>
          <w:iCs/>
        </w:rPr>
        <w:t>3</w:t>
      </w:r>
      <w:r>
        <w:rPr>
          <w:rFonts w:ascii="Times New Roman" w:eastAsia="黑体" w:hAnsi="Times New Roman" w:cs="Times New Roman" w:hint="eastAsia"/>
          <w:b/>
          <w:i/>
          <w:iCs/>
        </w:rPr>
        <w:t>：</w:t>
      </w:r>
      <w:r w:rsidR="00E45DF3">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马珊珊</w:instrText>
      </w:r>
      <w:r>
        <w:rPr>
          <w:rFonts w:ascii="Times New Roman" w:hAnsi="Times New Roman" w:cs="Times New Roman" w:hint="eastAsia"/>
        </w:rPr>
        <w:instrText>\\2021\\</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选择性必修第二册</w:instrText>
      </w:r>
      <w:r>
        <w:rPr>
          <w:rFonts w:ascii="Times New Roman" w:hAnsi="Times New Roman" w:cs="Times New Roman" w:hint="eastAsia"/>
        </w:rPr>
        <w:instrText xml:space="preserve"> </w:instrText>
      </w:r>
      <w:r>
        <w:rPr>
          <w:rFonts w:ascii="Times New Roman" w:hAnsi="Times New Roman" w:cs="Times New Roman" w:hint="eastAsia"/>
        </w:rPr>
        <w:instrText>江苏</w:instrText>
      </w:r>
      <w:r>
        <w:rPr>
          <w:rFonts w:ascii="Times New Roman" w:hAnsi="Times New Roman" w:cs="Times New Roman" w:hint="eastAsia"/>
        </w:rPr>
        <w:instrText>\\</w:instrText>
      </w:r>
      <w:r>
        <w:rPr>
          <w:rFonts w:ascii="Times New Roman" w:hAnsi="Times New Roman" w:cs="Times New Roman" w:hint="eastAsia"/>
        </w:rPr>
        <w:instrText>全书完整的</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例</w:instrText>
      </w:r>
      <w:r>
        <w:rPr>
          <w:rFonts w:ascii="Times New Roman" w:hAnsi="Times New Roman" w:cs="Times New Roman" w:hint="eastAsia"/>
        </w:rPr>
        <w:instrText>2.TIF" \* MERGEFORMATINET</w:instrText>
      </w:r>
      <w:r>
        <w:rPr>
          <w:rFonts w:ascii="Times New Roman" w:hAnsi="Times New Roman" w:cs="Times New Roman"/>
        </w:rPr>
        <w:instrText xml:space="preserve"> </w:instrText>
      </w:r>
      <w:r w:rsidR="00E45DF3">
        <w:rPr>
          <w:rFonts w:ascii="Times New Roman" w:hAnsi="Times New Roman" w:cs="Times New Roman"/>
        </w:rPr>
        <w:fldChar w:fldCharType="separate"/>
      </w:r>
      <w:r w:rsidR="00E45DF3">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马珊珊</w:instrText>
      </w:r>
      <w:r>
        <w:rPr>
          <w:rFonts w:ascii="Times New Roman" w:hAnsi="Times New Roman" w:cs="Times New Roman" w:hint="eastAsia"/>
        </w:rPr>
        <w:instrText>\\2021\\</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选择性必修第二册</w:instrText>
      </w:r>
      <w:r>
        <w:rPr>
          <w:rFonts w:ascii="Times New Roman" w:hAnsi="Times New Roman" w:cs="Times New Roman" w:hint="eastAsia"/>
        </w:rPr>
        <w:instrText xml:space="preserve"> </w:instrText>
      </w:r>
      <w:r>
        <w:rPr>
          <w:rFonts w:ascii="Times New Roman" w:hAnsi="Times New Roman" w:cs="Times New Roman" w:hint="eastAsia"/>
        </w:rPr>
        <w:instrText>江苏</w:instrText>
      </w:r>
      <w:r>
        <w:rPr>
          <w:rFonts w:ascii="Times New Roman" w:hAnsi="Times New Roman" w:cs="Times New Roman" w:hint="eastAsia"/>
        </w:rPr>
        <w:instrText>\\</w:instrText>
      </w:r>
      <w:r>
        <w:rPr>
          <w:rFonts w:ascii="Times New Roman" w:hAnsi="Times New Roman" w:cs="Times New Roman" w:hint="eastAsia"/>
        </w:rPr>
        <w:instrText>全书完整的</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w:instrText>
      </w:r>
      <w:r>
        <w:rPr>
          <w:rFonts w:ascii="Times New Roman" w:hAnsi="Times New Roman" w:cs="Times New Roman" w:hint="eastAsia"/>
        </w:rPr>
        <w:instrText>例</w:instrText>
      </w:r>
      <w:r>
        <w:rPr>
          <w:rFonts w:ascii="Times New Roman" w:hAnsi="Times New Roman" w:cs="Times New Roman" w:hint="eastAsia"/>
        </w:rPr>
        <w:instrText>2.TIF" \* MERGEFORMATINET</w:instrText>
      </w:r>
      <w:r>
        <w:rPr>
          <w:rFonts w:ascii="Times New Roman" w:hAnsi="Times New Roman" w:cs="Times New Roman"/>
        </w:rPr>
        <w:instrText xml:space="preserve"> </w:instrText>
      </w:r>
      <w:r w:rsidR="00E45DF3">
        <w:rPr>
          <w:rFonts w:ascii="Times New Roman" w:hAnsi="Times New Roman" w:cs="Times New Roman"/>
        </w:rPr>
        <w:fldChar w:fldCharType="separate"/>
      </w:r>
      <w:r w:rsidR="00E45DF3">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马珊珊</w:instrText>
      </w:r>
      <w:r>
        <w:rPr>
          <w:rFonts w:ascii="Times New Roman" w:hAnsi="Times New Roman" w:cs="Times New Roman" w:hint="eastAsia"/>
        </w:rPr>
        <w:instrText>\\2021\\</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选择性必修第二册</w:instrText>
      </w:r>
      <w:r>
        <w:rPr>
          <w:rFonts w:ascii="Times New Roman" w:hAnsi="Times New Roman" w:cs="Times New Roman" w:hint="eastAsia"/>
        </w:rPr>
        <w:instrText xml:space="preserve"> </w:instrText>
      </w:r>
      <w:r>
        <w:rPr>
          <w:rFonts w:ascii="Times New Roman" w:hAnsi="Times New Roman" w:cs="Times New Roman" w:hint="eastAsia"/>
        </w:rPr>
        <w:instrText>江苏</w:instrText>
      </w:r>
      <w:r>
        <w:rPr>
          <w:rFonts w:ascii="Times New Roman" w:hAnsi="Times New Roman" w:cs="Times New Roman" w:hint="eastAsia"/>
        </w:rPr>
        <w:instrText>\\</w:instrText>
      </w:r>
      <w:r>
        <w:rPr>
          <w:rFonts w:ascii="Times New Roman" w:hAnsi="Times New Roman" w:cs="Times New Roman" w:hint="eastAsia"/>
        </w:rPr>
        <w:instrText>全书完整的</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例</w:instrText>
      </w:r>
      <w:r>
        <w:rPr>
          <w:rFonts w:ascii="Times New Roman" w:hAnsi="Times New Roman" w:cs="Times New Roman" w:hint="eastAsia"/>
        </w:rPr>
        <w:instrText>2.TIF" \* MERGEFORMATINET</w:instrText>
      </w:r>
      <w:r>
        <w:rPr>
          <w:rFonts w:ascii="Times New Roman" w:hAnsi="Times New Roman" w:cs="Times New Roman"/>
        </w:rPr>
        <w:instrText xml:space="preserve"> </w:instrText>
      </w:r>
      <w:r w:rsidR="00E45DF3">
        <w:rPr>
          <w:rFonts w:ascii="Times New Roman" w:hAnsi="Times New Roman" w:cs="Times New Roman"/>
        </w:rPr>
        <w:fldChar w:fldCharType="separate"/>
      </w:r>
      <w:r w:rsidR="00E45DF3">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马珊珊</w:instrText>
      </w:r>
      <w:r>
        <w:rPr>
          <w:rFonts w:ascii="Times New Roman" w:hAnsi="Times New Roman" w:cs="Times New Roman" w:hint="eastAsia"/>
        </w:rPr>
        <w:instrText>\\2021\\</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 xml:space="preserve"> </w:instrText>
      </w:r>
      <w:r>
        <w:rPr>
          <w:rFonts w:ascii="Times New Roman" w:hAnsi="Times New Roman" w:cs="Times New Roman" w:hint="eastAsia"/>
        </w:rPr>
        <w:instrText>人教</w:instrText>
      </w:r>
      <w:r>
        <w:rPr>
          <w:rFonts w:ascii="Times New Roman" w:hAnsi="Times New Roman" w:cs="Times New Roman" w:hint="eastAsia"/>
        </w:rPr>
        <w:instrText xml:space="preserve"> </w:instrText>
      </w:r>
      <w:r>
        <w:rPr>
          <w:rFonts w:ascii="Times New Roman" w:hAnsi="Times New Roman" w:cs="Times New Roman" w:hint="eastAsia"/>
        </w:rPr>
        <w:instrText>选择性必修第二册</w:instrText>
      </w:r>
      <w:r>
        <w:rPr>
          <w:rFonts w:ascii="Times New Roman" w:hAnsi="Times New Roman" w:cs="Times New Roman" w:hint="eastAsia"/>
        </w:rPr>
        <w:instrText xml:space="preserve"> </w:instrText>
      </w:r>
      <w:r>
        <w:rPr>
          <w:rFonts w:ascii="Times New Roman" w:hAnsi="Times New Roman" w:cs="Times New Roman" w:hint="eastAsia"/>
        </w:rPr>
        <w:instrText>江苏</w:instrText>
      </w:r>
      <w:r>
        <w:rPr>
          <w:rFonts w:ascii="Times New Roman" w:hAnsi="Times New Roman" w:cs="Times New Roman" w:hint="eastAsia"/>
        </w:rPr>
        <w:instrText>\\</w:instrText>
      </w:r>
      <w:r>
        <w:rPr>
          <w:rFonts w:ascii="Times New Roman" w:hAnsi="Times New Roman" w:cs="Times New Roman" w:hint="eastAsia"/>
        </w:rPr>
        <w:instrText>全书完整的</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w:instrText>
      </w:r>
      <w:r>
        <w:rPr>
          <w:rFonts w:ascii="Times New Roman" w:hAnsi="Times New Roman" w:cs="Times New Roman" w:hint="eastAsia"/>
        </w:rPr>
        <w:instrText>第二章　电磁感应</w:instrText>
      </w:r>
      <w:r>
        <w:rPr>
          <w:rFonts w:ascii="Times New Roman" w:hAnsi="Times New Roman" w:cs="Times New Roman" w:hint="eastAsia"/>
        </w:rPr>
        <w:instrText>\\</w:instrText>
      </w:r>
      <w:r>
        <w:rPr>
          <w:rFonts w:ascii="Times New Roman" w:hAnsi="Times New Roman" w:cs="Times New Roman" w:hint="eastAsia"/>
        </w:rPr>
        <w:instrText>例</w:instrText>
      </w:r>
      <w:r>
        <w:rPr>
          <w:rFonts w:ascii="Times New Roman" w:hAnsi="Times New Roman" w:cs="Times New Roman" w:hint="eastAsia"/>
        </w:rPr>
        <w:instrText>2.TIF" \* MERGEFORMATINET</w:instrText>
      </w:r>
      <w:r>
        <w:rPr>
          <w:rFonts w:ascii="Times New Roman" w:hAnsi="Times New Roman" w:cs="Times New Roman"/>
        </w:rPr>
        <w:instrText xml:space="preserve"> </w:instrText>
      </w:r>
      <w:r w:rsidR="00E45DF3">
        <w:rPr>
          <w:rFonts w:ascii="Times New Roman" w:hAnsi="Times New Roman" w:cs="Times New Roman"/>
        </w:rPr>
        <w:fldChar w:fldCharType="end"/>
      </w:r>
      <w:r w:rsidR="00E45DF3">
        <w:rPr>
          <w:rFonts w:ascii="Times New Roman" w:hAnsi="Times New Roman" w:cs="Times New Roman"/>
        </w:rPr>
        <w:fldChar w:fldCharType="end"/>
      </w:r>
      <w:r w:rsidR="00E45DF3">
        <w:rPr>
          <w:rFonts w:ascii="Times New Roman" w:hAnsi="Times New Roman" w:cs="Times New Roman"/>
        </w:rPr>
        <w:fldChar w:fldCharType="end"/>
      </w:r>
      <w:r w:rsidR="00E45DF3">
        <w:rPr>
          <w:rFonts w:ascii="Times New Roman" w:hAnsi="Times New Roman" w:cs="Times New Roman"/>
        </w:rPr>
        <w:fldChar w:fldCharType="end"/>
      </w:r>
      <w:r>
        <w:rPr>
          <w:rFonts w:ascii="Times New Roman" w:hAnsi="Times New Roman" w:cs="Times New Roman"/>
        </w:rPr>
        <w:t>如图</w:t>
      </w:r>
      <w:r>
        <w:rPr>
          <w:rFonts w:ascii="Times New Roman" w:hAnsi="Times New Roman" w:cs="Times New Roman" w:hint="eastAsia"/>
        </w:rPr>
        <w:t>4</w:t>
      </w:r>
      <w:r>
        <w:rPr>
          <w:rFonts w:ascii="Times New Roman" w:hAnsi="Times New Roman" w:cs="Times New Roman"/>
        </w:rPr>
        <w:t>所示，足够长的平行光滑</w:t>
      </w:r>
      <w:r>
        <w:rPr>
          <w:rFonts w:ascii="Times New Roman" w:hAnsi="Times New Roman" w:cs="Times New Roman"/>
        </w:rPr>
        <w:t>U</w:t>
      </w:r>
      <w:r>
        <w:rPr>
          <w:rFonts w:ascii="Times New Roman" w:hAnsi="Times New Roman" w:cs="Times New Roman"/>
        </w:rPr>
        <w:t>形导轨倾斜放置，所在平面的倾角</w:t>
      </w:r>
      <w:r>
        <w:rPr>
          <w:rFonts w:ascii="Times New Roman" w:hAnsi="Times New Roman" w:cs="Times New Roman"/>
          <w:i/>
        </w:rPr>
        <w:t>θ</w:t>
      </w:r>
      <w:r>
        <w:rPr>
          <w:rFonts w:ascii="Times New Roman" w:hAnsi="Times New Roman" w:cs="Times New Roman"/>
        </w:rPr>
        <w:t>＝</w:t>
      </w:r>
      <w:r>
        <w:rPr>
          <w:rFonts w:ascii="Times New Roman" w:hAnsi="Times New Roman" w:cs="Times New Roman"/>
        </w:rPr>
        <w:t>37°</w:t>
      </w:r>
      <w:r>
        <w:rPr>
          <w:rFonts w:ascii="Times New Roman" w:hAnsi="Times New Roman" w:cs="Times New Roman"/>
        </w:rPr>
        <w:t>，导轨间的距离</w:t>
      </w:r>
      <w:r>
        <w:rPr>
          <w:rFonts w:ascii="Times New Roman" w:hAnsi="Times New Roman" w:cs="Times New Roman"/>
          <w:i/>
        </w:rPr>
        <w:t>L</w:t>
      </w:r>
      <w:r>
        <w:rPr>
          <w:rFonts w:ascii="Times New Roman" w:hAnsi="Times New Roman" w:cs="Times New Roman"/>
        </w:rPr>
        <w:t>＝</w:t>
      </w:r>
      <w:r>
        <w:rPr>
          <w:rFonts w:ascii="Times New Roman" w:hAnsi="Times New Roman" w:cs="Times New Roman"/>
        </w:rPr>
        <w:t>1.0 m</w:t>
      </w:r>
      <w:r>
        <w:rPr>
          <w:rFonts w:ascii="Times New Roman" w:hAnsi="Times New Roman" w:cs="Times New Roman"/>
        </w:rPr>
        <w:t>，下端连接</w:t>
      </w:r>
      <w:r>
        <w:rPr>
          <w:rFonts w:ascii="Times New Roman" w:hAnsi="Times New Roman" w:cs="Times New Roman"/>
          <w:i/>
        </w:rPr>
        <w:t>R</w:t>
      </w:r>
      <w:r>
        <w:rPr>
          <w:rFonts w:ascii="Times New Roman" w:hAnsi="Times New Roman" w:cs="Times New Roman"/>
        </w:rPr>
        <w:t>＝</w:t>
      </w:r>
      <w:r>
        <w:rPr>
          <w:rFonts w:ascii="Times New Roman" w:hAnsi="Times New Roman" w:cs="Times New Roman"/>
        </w:rPr>
        <w:t>1.6 Ω</w:t>
      </w:r>
      <w:r>
        <w:rPr>
          <w:rFonts w:ascii="Times New Roman" w:hAnsi="Times New Roman" w:cs="Times New Roman"/>
        </w:rPr>
        <w:t>的定值电阻，导轨电阻不计，所在空间存在垂直于导轨平面向上的匀强磁场，磁感应强度</w:t>
      </w:r>
      <w:r>
        <w:rPr>
          <w:rFonts w:ascii="Times New Roman" w:hAnsi="Times New Roman" w:cs="Times New Roman"/>
          <w:i/>
        </w:rPr>
        <w:t>B</w:t>
      </w:r>
      <w:r>
        <w:rPr>
          <w:rFonts w:ascii="Times New Roman" w:hAnsi="Times New Roman" w:cs="Times New Roman"/>
        </w:rPr>
        <w:t>＝</w:t>
      </w:r>
      <w:r>
        <w:rPr>
          <w:rFonts w:ascii="Times New Roman" w:hAnsi="Times New Roman" w:cs="Times New Roman"/>
        </w:rPr>
        <w:t>1.0 T</w:t>
      </w:r>
      <w:r>
        <w:rPr>
          <w:rFonts w:ascii="Times New Roman" w:hAnsi="Times New Roman" w:cs="Times New Roman"/>
        </w:rPr>
        <w:t>．质量</w:t>
      </w:r>
      <w:r>
        <w:rPr>
          <w:rFonts w:ascii="Times New Roman" w:hAnsi="Times New Roman" w:cs="Times New Roman"/>
          <w:i/>
        </w:rPr>
        <w:t>m</w:t>
      </w:r>
      <w:r>
        <w:rPr>
          <w:rFonts w:ascii="Times New Roman" w:hAnsi="Times New Roman" w:cs="Times New Roman"/>
        </w:rPr>
        <w:t>＝</w:t>
      </w:r>
      <w:r>
        <w:rPr>
          <w:rFonts w:ascii="Times New Roman" w:hAnsi="Times New Roman" w:cs="Times New Roman"/>
        </w:rPr>
        <w:t>0.5 kg</w:t>
      </w:r>
      <w:r>
        <w:rPr>
          <w:rFonts w:ascii="Times New Roman" w:hAnsi="Times New Roman" w:cs="Times New Roman"/>
        </w:rPr>
        <w:t>、电阻</w:t>
      </w:r>
      <w:r>
        <w:rPr>
          <w:rFonts w:ascii="Times New Roman" w:hAnsi="Times New Roman" w:cs="Times New Roman"/>
          <w:i/>
        </w:rPr>
        <w:t>r</w:t>
      </w:r>
      <w:r>
        <w:rPr>
          <w:rFonts w:ascii="Times New Roman" w:hAnsi="Times New Roman" w:cs="Times New Roman"/>
        </w:rPr>
        <w:t>＝</w:t>
      </w:r>
      <w:r>
        <w:rPr>
          <w:rFonts w:ascii="Times New Roman" w:hAnsi="Times New Roman" w:cs="Times New Roman"/>
        </w:rPr>
        <w:t>0.4 Ω</w:t>
      </w:r>
      <w:r>
        <w:rPr>
          <w:rFonts w:ascii="Times New Roman" w:hAnsi="Times New Roman" w:cs="Times New Roman"/>
        </w:rPr>
        <w:t>的金属棒</w:t>
      </w:r>
      <w:r>
        <w:rPr>
          <w:rFonts w:ascii="Times New Roman" w:hAnsi="Times New Roman" w:cs="Times New Roman"/>
          <w:i/>
        </w:rPr>
        <w:t>ab</w:t>
      </w:r>
      <w:r>
        <w:rPr>
          <w:rFonts w:ascii="Times New Roman" w:hAnsi="Times New Roman" w:cs="Times New Roman"/>
        </w:rPr>
        <w:t>垂直放置于导轨上，现用沿导轨平面且垂直于金属棒、大小为</w:t>
      </w:r>
      <w:r>
        <w:rPr>
          <w:rFonts w:ascii="Times New Roman" w:hAnsi="Times New Roman" w:cs="Times New Roman"/>
          <w:i/>
        </w:rPr>
        <w:t>F</w:t>
      </w:r>
      <w:r>
        <w:rPr>
          <w:rFonts w:ascii="Times New Roman" w:hAnsi="Times New Roman" w:cs="Times New Roman"/>
        </w:rPr>
        <w:t>＝</w:t>
      </w:r>
      <w:r>
        <w:rPr>
          <w:rFonts w:ascii="Times New Roman" w:hAnsi="Times New Roman" w:cs="Times New Roman"/>
        </w:rPr>
        <w:t>5.0 N</w:t>
      </w:r>
      <w:r>
        <w:rPr>
          <w:rFonts w:ascii="Times New Roman" w:hAnsi="Times New Roman" w:cs="Times New Roman"/>
        </w:rPr>
        <w:t>的恒力使金属棒</w:t>
      </w:r>
      <w:r>
        <w:rPr>
          <w:rFonts w:ascii="Times New Roman" w:hAnsi="Times New Roman" w:cs="Times New Roman"/>
          <w:i/>
        </w:rPr>
        <w:t>ab</w:t>
      </w:r>
      <w:r>
        <w:rPr>
          <w:rFonts w:ascii="Times New Roman" w:hAnsi="Times New Roman" w:cs="Times New Roman"/>
        </w:rPr>
        <w:t>从静止开始沿导轨向上滑行且始终与导轨接触良好，当金属棒滑行</w:t>
      </w:r>
      <w:r>
        <w:rPr>
          <w:rFonts w:ascii="Times New Roman" w:hAnsi="Times New Roman" w:cs="Times New Roman"/>
          <w:i/>
        </w:rPr>
        <w:t>x</w:t>
      </w:r>
      <w:r>
        <w:rPr>
          <w:rFonts w:ascii="Times New Roman" w:hAnsi="Times New Roman" w:cs="Times New Roman"/>
        </w:rPr>
        <w:t>＝</w:t>
      </w:r>
      <w:r>
        <w:rPr>
          <w:rFonts w:ascii="Times New Roman" w:hAnsi="Times New Roman" w:cs="Times New Roman"/>
        </w:rPr>
        <w:t>2.8 m</w:t>
      </w:r>
      <w:r>
        <w:rPr>
          <w:rFonts w:ascii="Times New Roman" w:hAnsi="Times New Roman" w:cs="Times New Roman"/>
        </w:rPr>
        <w:t>后速度保持不变．求：</w:t>
      </w:r>
      <w:r>
        <w:rPr>
          <w:rFonts w:ascii="Times New Roman" w:hAnsi="Times New Roman" w:cs="Times New Roman"/>
        </w:rPr>
        <w:t>(sin 37°</w:t>
      </w:r>
      <w:r>
        <w:rPr>
          <w:rFonts w:ascii="Times New Roman" w:hAnsi="Times New Roman" w:cs="Times New Roman"/>
        </w:rPr>
        <w:t>＝</w:t>
      </w:r>
      <w:r>
        <w:rPr>
          <w:rFonts w:ascii="Times New Roman" w:hAnsi="Times New Roman" w:cs="Times New Roman"/>
        </w:rPr>
        <w:t>0.6</w:t>
      </w:r>
      <w:r>
        <w:rPr>
          <w:rFonts w:ascii="Times New Roman" w:hAnsi="Times New Roman" w:cs="Times New Roman"/>
        </w:rPr>
        <w:t>，</w:t>
      </w:r>
      <w:r>
        <w:rPr>
          <w:rFonts w:ascii="Times New Roman" w:hAnsi="Times New Roman" w:cs="Times New Roman"/>
        </w:rPr>
        <w:t>cos 37°</w:t>
      </w:r>
      <w:r>
        <w:rPr>
          <w:rFonts w:ascii="Times New Roman" w:hAnsi="Times New Roman" w:cs="Times New Roman"/>
        </w:rPr>
        <w:t>＝</w:t>
      </w:r>
      <w:r>
        <w:rPr>
          <w:rFonts w:ascii="Times New Roman" w:hAnsi="Times New Roman" w:cs="Times New Roman"/>
        </w:rPr>
        <w:t>0.8</w:t>
      </w:r>
      <w:r>
        <w:rPr>
          <w:rFonts w:ascii="Times New Roman" w:hAnsi="Times New Roman" w:cs="Times New Roman"/>
        </w:rPr>
        <w:t>，</w:t>
      </w:r>
      <w:r>
        <w:rPr>
          <w:rFonts w:ascii="Times New Roman" w:hAnsi="Times New Roman" w:cs="Times New Roman"/>
          <w:i/>
        </w:rPr>
        <w:t>g</w:t>
      </w:r>
      <w:r>
        <w:rPr>
          <w:rFonts w:ascii="Times New Roman" w:hAnsi="Times New Roman" w:cs="Times New Roman"/>
        </w:rPr>
        <w:t>＝</w:t>
      </w:r>
      <w:r>
        <w:rPr>
          <w:rFonts w:ascii="Times New Roman" w:hAnsi="Times New Roman" w:cs="Times New Roman"/>
        </w:rPr>
        <w:t>10 m/s</w:t>
      </w:r>
      <w:r>
        <w:rPr>
          <w:rFonts w:ascii="Times New Roman" w:hAnsi="Times New Roman" w:cs="Times New Roman"/>
          <w:vertAlign w:val="superscript"/>
        </w:rPr>
        <w:t>2</w:t>
      </w:r>
      <w:r>
        <w:rPr>
          <w:rFonts w:ascii="Times New Roman" w:hAnsi="Times New Roman" w:cs="Times New Roman"/>
        </w:rPr>
        <w:t>)</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(1)</w:t>
      </w:r>
      <w:r>
        <w:rPr>
          <w:rFonts w:ascii="Times New Roman" w:hAnsi="Times New Roman" w:cs="Times New Roman"/>
        </w:rPr>
        <w:t>金属棒匀速运动时的速度大小</w:t>
      </w:r>
      <w:r>
        <w:rPr>
          <w:rFonts w:ascii="Book Antiqua" w:hAnsi="Book Antiqua" w:cs="Times New Roman"/>
          <w:i/>
        </w:rPr>
        <w:t>v</w:t>
      </w:r>
      <w:r>
        <w:rPr>
          <w:rFonts w:ascii="Times New Roman" w:hAnsi="Times New Roman" w:cs="Times New Roman"/>
        </w:rPr>
        <w:t>；</w:t>
      </w:r>
    </w:p>
    <w:p w:rsidR="00E31550" w:rsidRDefault="00E31550" w:rsidP="00E31550">
      <w:pPr>
        <w:pStyle w:val="a4"/>
        <w:tabs>
          <w:tab w:val="left" w:pos="3402"/>
        </w:tabs>
        <w:snapToGrid w:val="0"/>
        <w:rPr>
          <w:rFonts w:ascii="Times New Roman" w:hAnsi="Times New Roman" w:cs="Times New Roman"/>
        </w:rPr>
      </w:pPr>
      <w:r>
        <w:rPr>
          <w:rFonts w:ascii="Times New Roman" w:hAnsi="Times New Roman" w:cs="Times New Roman"/>
        </w:rPr>
        <w:t>(2)</w:t>
      </w:r>
      <w:r>
        <w:rPr>
          <w:rFonts w:ascii="Times New Roman" w:hAnsi="Times New Roman" w:cs="Times New Roman"/>
        </w:rPr>
        <w:t>金属棒从静止开始到匀速运动的过程中，电阻</w:t>
      </w:r>
      <w:r>
        <w:rPr>
          <w:rFonts w:ascii="Times New Roman" w:hAnsi="Times New Roman" w:cs="Times New Roman"/>
          <w:i/>
        </w:rPr>
        <w:t>R</w:t>
      </w:r>
      <w:r>
        <w:rPr>
          <w:rFonts w:ascii="Times New Roman" w:hAnsi="Times New Roman" w:cs="Times New Roman"/>
        </w:rPr>
        <w:t>上产生的热量</w:t>
      </w:r>
      <w:r>
        <w:rPr>
          <w:rFonts w:ascii="Times New Roman" w:hAnsi="Times New Roman" w:cs="Times New Roman"/>
          <w:i/>
        </w:rPr>
        <w:t>Q</w:t>
      </w:r>
      <w:r>
        <w:rPr>
          <w:rFonts w:ascii="Times New Roman" w:hAnsi="Times New Roman" w:cs="Times New Roman"/>
          <w:i/>
          <w:vertAlign w:val="subscript"/>
        </w:rPr>
        <w:t>R</w:t>
      </w:r>
      <w:r>
        <w:rPr>
          <w:rFonts w:ascii="Times New Roman" w:hAnsi="Times New Roman" w:cs="Times New Roman"/>
        </w:rPr>
        <w:t>.</w:t>
      </w:r>
    </w:p>
    <w:p w:rsidR="00E31550" w:rsidRDefault="00E31550" w:rsidP="00E31550">
      <w:pPr>
        <w:jc w:val="left"/>
        <w:rPr>
          <w:rFonts w:ascii="宋体" w:hAnsi="宋体" w:cs="宋体"/>
          <w:sz w:val="24"/>
        </w:rPr>
      </w:pPr>
    </w:p>
    <w:p w:rsidR="00E31550" w:rsidRDefault="00E31550" w:rsidP="00E31550">
      <w:pPr>
        <w:jc w:val="left"/>
        <w:rPr>
          <w:rFonts w:ascii="宋体" w:hAnsi="宋体" w:cs="宋体"/>
          <w:sz w:val="24"/>
        </w:rPr>
      </w:pPr>
      <w:r>
        <w:rPr>
          <w:rFonts w:ascii="宋体" w:hAnsi="宋体" w:cs="宋体" w:hint="eastAsia"/>
          <w:sz w:val="24"/>
        </w:rPr>
        <w:t>【教学反思】</w:t>
      </w:r>
    </w:p>
    <w:p w:rsidR="00E31550" w:rsidRDefault="00E31550" w:rsidP="00E31550">
      <w:pPr>
        <w:rPr>
          <w:rFonts w:ascii="宋体" w:hAnsi="宋体" w:cs="宋体"/>
          <w:sz w:val="24"/>
        </w:rPr>
      </w:pPr>
      <w:r>
        <w:rPr>
          <w:rFonts w:ascii="宋体" w:hAnsi="宋体" w:cs="宋体" w:hint="eastAsia"/>
          <w:sz w:val="24"/>
        </w:rPr>
        <w:t xml:space="preserve"> </w:t>
      </w:r>
      <w:r>
        <w:rPr>
          <w:rFonts w:ascii="宋体" w:hAnsi="宋体" w:cs="宋体"/>
          <w:sz w:val="24"/>
        </w:rPr>
        <w:t xml:space="preserve">   </w:t>
      </w:r>
    </w:p>
    <w:p w:rsidR="00E31550" w:rsidRDefault="00E31550" w:rsidP="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E31550" w:rsidRDefault="00E31550" w:rsidP="00E3155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E31550" w:rsidTr="00E31550">
        <w:trPr>
          <w:trHeight w:val="12224"/>
        </w:trPr>
        <w:tc>
          <w:tcPr>
            <w:tcW w:w="6729" w:type="dxa"/>
          </w:tcPr>
          <w:p w:rsidR="00E31550" w:rsidRDefault="00E31550" w:rsidP="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E31550" w:rsidRDefault="00E31550" w:rsidP="00E31550">
            <w:pPr>
              <w:jc w:val="left"/>
              <w:rPr>
                <w:rFonts w:ascii="仿宋" w:eastAsia="仿宋" w:hAnsi="仿宋" w:cs="仿宋"/>
                <w:kern w:val="0"/>
                <w:sz w:val="24"/>
              </w:rPr>
            </w:pPr>
          </w:p>
        </w:tc>
        <w:tc>
          <w:tcPr>
            <w:tcW w:w="1793" w:type="dxa"/>
          </w:tcPr>
          <w:p w:rsidR="00E31550" w:rsidRDefault="00E31550" w:rsidP="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E31550" w:rsidRDefault="00E31550" w:rsidP="00E31550">
            <w:pPr>
              <w:jc w:val="center"/>
              <w:rPr>
                <w:rFonts w:ascii="仿宋" w:eastAsia="仿宋" w:hAnsi="仿宋" w:cs="仿宋"/>
                <w:kern w:val="0"/>
                <w:sz w:val="24"/>
              </w:rPr>
            </w:pPr>
          </w:p>
        </w:tc>
      </w:tr>
    </w:tbl>
    <w:p w:rsidR="00E31550" w:rsidRDefault="00E31550" w:rsidP="00E31550"/>
    <w:p w:rsidR="00AB4EB0" w:rsidRDefault="003B40F5" w:rsidP="00AB4EB0">
      <w:pPr>
        <w:jc w:val="center"/>
        <w:rPr>
          <w:sz w:val="32"/>
          <w:szCs w:val="32"/>
        </w:rPr>
      </w:pPr>
      <w:r>
        <w:rPr>
          <w:rFonts w:ascii="黑体" w:eastAsia="黑体" w:hAnsi="黑体" w:cs="黑体" w:hint="eastAsia"/>
          <w:sz w:val="32"/>
          <w:szCs w:val="32"/>
        </w:rPr>
        <w:lastRenderedPageBreak/>
        <w:t>泰州市田家炳实验中学</w:t>
      </w:r>
      <w:r w:rsidR="00AB4EB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AB4EB0">
        <w:rPr>
          <w:rFonts w:ascii="黑体" w:eastAsia="黑体" w:hAnsi="黑体" w:cs="黑体" w:hint="eastAsia"/>
          <w:sz w:val="32"/>
          <w:szCs w:val="32"/>
        </w:rPr>
        <w:t>教学设计简案</w:t>
      </w:r>
    </w:p>
    <w:p w:rsidR="00AB4EB0" w:rsidRDefault="00AB4EB0" w:rsidP="00AB4EB0">
      <w:pPr>
        <w:jc w:val="center"/>
        <w:rPr>
          <w:rFonts w:ascii="黑体" w:eastAsia="黑体" w:hAnsi="黑体" w:cs="黑体"/>
          <w:sz w:val="32"/>
          <w:szCs w:val="32"/>
        </w:rPr>
      </w:pPr>
      <w:r>
        <w:rPr>
          <w:rFonts w:ascii="黑体" w:eastAsia="黑体" w:hAnsi="黑体" w:cs="黑体" w:hint="eastAsia"/>
          <w:sz w:val="32"/>
          <w:szCs w:val="32"/>
        </w:rPr>
        <w:t>课题：电解原理的应用</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AB4EB0" w:rsidTr="00132243">
        <w:tc>
          <w:tcPr>
            <w:tcW w:w="3256" w:type="dxa"/>
          </w:tcPr>
          <w:p w:rsidR="00AB4EB0" w:rsidRDefault="00AB4EB0" w:rsidP="00132243">
            <w:pPr>
              <w:rPr>
                <w:sz w:val="24"/>
              </w:rPr>
            </w:pPr>
            <w:r>
              <w:rPr>
                <w:rFonts w:hint="eastAsia"/>
                <w:sz w:val="24"/>
              </w:rPr>
              <w:t>授课人：魏毅鸣</w:t>
            </w:r>
          </w:p>
        </w:tc>
        <w:tc>
          <w:tcPr>
            <w:tcW w:w="2976" w:type="dxa"/>
          </w:tcPr>
          <w:p w:rsidR="00AB4EB0" w:rsidRDefault="00AB4EB0" w:rsidP="00132243">
            <w:pPr>
              <w:rPr>
                <w:sz w:val="24"/>
              </w:rPr>
            </w:pPr>
            <w:r>
              <w:rPr>
                <w:rFonts w:hint="eastAsia"/>
                <w:sz w:val="24"/>
              </w:rPr>
              <w:t>授课班级：高二（</w:t>
            </w:r>
            <w:r>
              <w:rPr>
                <w:rFonts w:hint="eastAsia"/>
                <w:sz w:val="24"/>
              </w:rPr>
              <w:t>3</w:t>
            </w:r>
            <w:r>
              <w:rPr>
                <w:rFonts w:hint="eastAsia"/>
                <w:sz w:val="24"/>
              </w:rPr>
              <w:t>）班</w:t>
            </w:r>
          </w:p>
        </w:tc>
        <w:tc>
          <w:tcPr>
            <w:tcW w:w="2064" w:type="dxa"/>
          </w:tcPr>
          <w:p w:rsidR="00AB4EB0" w:rsidRDefault="00AB4EB0" w:rsidP="00132243">
            <w:pPr>
              <w:rPr>
                <w:sz w:val="24"/>
              </w:rPr>
            </w:pPr>
            <w:r>
              <w:rPr>
                <w:rFonts w:hint="eastAsia"/>
                <w:sz w:val="24"/>
              </w:rPr>
              <w:t>课型：新授课</w:t>
            </w:r>
          </w:p>
        </w:tc>
      </w:tr>
    </w:tbl>
    <w:p w:rsidR="00AB4EB0" w:rsidRDefault="00AB4EB0" w:rsidP="00AB4EB0">
      <w:pPr>
        <w:jc w:val="left"/>
        <w:rPr>
          <w:rFonts w:ascii="宋体" w:hAnsi="宋体" w:cs="宋体"/>
          <w:sz w:val="24"/>
        </w:rPr>
      </w:pPr>
      <w:r>
        <w:rPr>
          <w:rFonts w:ascii="宋体" w:hAnsi="宋体" w:cs="宋体" w:hint="eastAsia"/>
          <w:sz w:val="24"/>
        </w:rPr>
        <w:t>【教学目标】</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1.使学生认识电解饱和食盐水、电镀、电解精炼铜以及电冶金等电解原理的应用。</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2.使学生掌握电解原理的有关计算。.</w:t>
      </w:r>
      <w:r>
        <w:rPr>
          <w:rFonts w:ascii="仿宋" w:eastAsia="仿宋" w:hAnsi="仿宋" w:cs="宋体"/>
          <w:sz w:val="24"/>
        </w:rPr>
        <w:t xml:space="preserve"> </w:t>
      </w:r>
    </w:p>
    <w:p w:rsidR="00AB4EB0" w:rsidRDefault="00AB4EB0" w:rsidP="00AB4EB0">
      <w:pPr>
        <w:rPr>
          <w:rFonts w:ascii="宋体" w:hAnsi="宋体" w:cs="宋体"/>
          <w:sz w:val="24"/>
        </w:rPr>
      </w:pPr>
      <w:r>
        <w:rPr>
          <w:rFonts w:ascii="宋体" w:hAnsi="宋体" w:cs="宋体" w:hint="eastAsia"/>
          <w:sz w:val="24"/>
        </w:rPr>
        <w:t>【本课重点】</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电解原理的有关应用</w:t>
      </w:r>
    </w:p>
    <w:p w:rsidR="00AB4EB0" w:rsidRDefault="00AB4EB0" w:rsidP="00AB4EB0">
      <w:pPr>
        <w:rPr>
          <w:rFonts w:ascii="宋体" w:hAnsi="宋体" w:cs="宋体"/>
          <w:sz w:val="24"/>
        </w:rPr>
      </w:pPr>
      <w:r>
        <w:rPr>
          <w:rFonts w:ascii="宋体" w:hAnsi="宋体" w:cs="宋体" w:hint="eastAsia"/>
          <w:sz w:val="24"/>
        </w:rPr>
        <w:t>【本课难点】</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电解原理的有关计算</w:t>
      </w:r>
      <w:bookmarkStart w:id="2" w:name="_GoBack"/>
      <w:bookmarkEnd w:id="2"/>
    </w:p>
    <w:p w:rsidR="00AB4EB0" w:rsidRDefault="00AB4EB0" w:rsidP="00AB4EB0">
      <w:pPr>
        <w:rPr>
          <w:rFonts w:ascii="宋体" w:hAnsi="宋体" w:cs="宋体"/>
          <w:sz w:val="24"/>
        </w:rPr>
      </w:pPr>
      <w:r>
        <w:rPr>
          <w:rFonts w:ascii="宋体" w:hAnsi="宋体" w:cs="宋体" w:hint="eastAsia"/>
          <w:sz w:val="24"/>
        </w:rPr>
        <w:t>【教学过程】</w:t>
      </w:r>
    </w:p>
    <w:p w:rsidR="00AB4EB0" w:rsidRDefault="00AB4EB0" w:rsidP="00AB4EB0">
      <w:pPr>
        <w:rPr>
          <w:rFonts w:ascii="宋体" w:hAnsi="宋体" w:cs="宋体"/>
          <w:sz w:val="24"/>
        </w:rPr>
      </w:pPr>
      <w:r>
        <w:rPr>
          <w:rFonts w:ascii="宋体" w:hAnsi="宋体" w:cs="宋体" w:hint="eastAsia"/>
          <w:sz w:val="24"/>
        </w:rPr>
        <w:t>1、电解原理复习</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2、通过电解原理设计常见电解原理的应用</w:t>
      </w:r>
    </w:p>
    <w:p w:rsidR="00AB4EB0" w:rsidRDefault="00AB4EB0" w:rsidP="00AB4EB0">
      <w:pPr>
        <w:rPr>
          <w:rFonts w:ascii="宋体" w:hAnsi="宋体" w:cs="宋体"/>
          <w:sz w:val="24"/>
        </w:rPr>
      </w:pPr>
      <w:r>
        <w:rPr>
          <w:rFonts w:ascii="宋体" w:hAnsi="宋体" w:cs="宋体" w:hint="eastAsia"/>
          <w:sz w:val="24"/>
        </w:rPr>
        <w:t>（1）电解饱和食盐水</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（2）电镀和电解精炼铜</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（3）电冶金</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3、电解的相关计算</w:t>
      </w:r>
    </w:p>
    <w:p w:rsidR="00AB4EB0" w:rsidRDefault="00AB4EB0" w:rsidP="00AB4EB0">
      <w:pPr>
        <w:rPr>
          <w:rFonts w:ascii="宋体" w:hAnsi="宋体" w:cs="宋体"/>
          <w:sz w:val="24"/>
        </w:rPr>
      </w:pPr>
      <w:r>
        <w:rPr>
          <w:rFonts w:ascii="宋体" w:hAnsi="宋体" w:cs="宋体" w:hint="eastAsia"/>
          <w:sz w:val="24"/>
        </w:rPr>
        <w:t>（1）计算方法</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（2）等量关系</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 xml:space="preserve"> </w:t>
      </w:r>
      <w:r>
        <w:rPr>
          <w:rFonts w:ascii="仿宋" w:eastAsia="仿宋" w:hAnsi="仿宋" w:cs="宋体"/>
          <w:sz w:val="24"/>
        </w:rPr>
        <w:t xml:space="preserve">   </w:t>
      </w:r>
    </w:p>
    <w:p w:rsidR="00AB4EB0" w:rsidRDefault="00AB4EB0" w:rsidP="00AB4EB0">
      <w:pPr>
        <w:rPr>
          <w:rFonts w:ascii="宋体" w:hAnsi="宋体" w:cs="宋体"/>
          <w:sz w:val="24"/>
        </w:rPr>
      </w:pPr>
      <w:r>
        <w:rPr>
          <w:rFonts w:ascii="宋体" w:hAnsi="宋体" w:cs="宋体" w:hint="eastAsia"/>
          <w:sz w:val="24"/>
        </w:rPr>
        <w:t>【教学反思】</w:t>
      </w:r>
    </w:p>
    <w:p w:rsidR="00AB4EB0" w:rsidRDefault="00AB4EB0" w:rsidP="00AB4EB0">
      <w:r>
        <w:rPr>
          <w:rFonts w:ascii="宋体" w:hAnsi="宋体" w:cs="宋体" w:hint="eastAsia"/>
          <w:sz w:val="24"/>
        </w:rPr>
        <w:t xml:space="preserve"> </w:t>
      </w:r>
      <w:r>
        <w:rPr>
          <w:rFonts w:ascii="宋体" w:hAnsi="宋体" w:cs="宋体"/>
          <w:sz w:val="24"/>
        </w:rPr>
        <w:t xml:space="preserve">   </w:t>
      </w:r>
    </w:p>
    <w:p w:rsidR="003400A0" w:rsidRDefault="003400A0">
      <w:pPr>
        <w:rPr>
          <w:rFonts w:ascii="仿宋" w:eastAsia="仿宋" w:hAnsi="仿宋"/>
          <w:sz w:val="24"/>
        </w:rPr>
      </w:pPr>
    </w:p>
    <w:p w:rsidR="00AB4EB0" w:rsidRDefault="00AB4EB0">
      <w:pPr>
        <w:rPr>
          <w:rFonts w:ascii="仿宋" w:eastAsia="仿宋" w:hAnsi="仿宋"/>
          <w:sz w:val="24"/>
        </w:rPr>
      </w:pPr>
    </w:p>
    <w:p w:rsidR="00AB4EB0" w:rsidRDefault="00AB4EB0">
      <w:pPr>
        <w:rPr>
          <w:rFonts w:ascii="仿宋" w:eastAsia="仿宋" w:hAnsi="仿宋"/>
          <w:sz w:val="24"/>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 w:eastAsia="仿宋" w:hAnsi="仿宋"/>
          <w:sz w:val="24"/>
        </w:rPr>
      </w:pPr>
    </w:p>
    <w:p w:rsidR="00AB4EB0" w:rsidRDefault="003B40F5" w:rsidP="00AB4EB0">
      <w:pPr>
        <w:jc w:val="center"/>
        <w:rPr>
          <w:sz w:val="32"/>
          <w:szCs w:val="32"/>
        </w:rPr>
      </w:pPr>
      <w:r>
        <w:rPr>
          <w:rFonts w:ascii="黑体" w:eastAsia="黑体" w:hAnsi="黑体" w:cs="黑体" w:hint="eastAsia"/>
          <w:sz w:val="32"/>
          <w:szCs w:val="32"/>
        </w:rPr>
        <w:lastRenderedPageBreak/>
        <w:t>泰州市田家炳实验中学</w:t>
      </w:r>
      <w:r w:rsidR="00AB4EB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AB4EB0">
        <w:rPr>
          <w:rFonts w:ascii="黑体" w:eastAsia="黑体" w:hAnsi="黑体" w:cs="黑体" w:hint="eastAsia"/>
          <w:sz w:val="32"/>
          <w:szCs w:val="32"/>
        </w:rPr>
        <w:t>教学设计简案</w:t>
      </w:r>
    </w:p>
    <w:p w:rsidR="00AB4EB0" w:rsidRDefault="00AB4EB0" w:rsidP="00AB4EB0">
      <w:pPr>
        <w:jc w:val="center"/>
        <w:rPr>
          <w:rFonts w:ascii="黑体" w:eastAsia="黑体" w:hAnsi="黑体" w:cs="黑体"/>
          <w:sz w:val="32"/>
          <w:szCs w:val="32"/>
        </w:rPr>
      </w:pPr>
      <w:r>
        <w:rPr>
          <w:rFonts w:ascii="黑体" w:eastAsia="黑体" w:hAnsi="黑体" w:cs="黑体" w:hint="eastAsia"/>
          <w:sz w:val="32"/>
          <w:szCs w:val="32"/>
        </w:rPr>
        <w:t>课题</w:t>
      </w:r>
      <w:r w:rsidR="003B40F5">
        <w:rPr>
          <w:rFonts w:ascii="黑体" w:eastAsia="黑体" w:hAnsi="黑体" w:cs="黑体" w:hint="eastAsia"/>
          <w:sz w:val="32"/>
          <w:szCs w:val="32"/>
        </w:rPr>
        <w:t>：有机合成路线的设计</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AB4EB0" w:rsidTr="00132243">
        <w:tc>
          <w:tcPr>
            <w:tcW w:w="3256" w:type="dxa"/>
          </w:tcPr>
          <w:p w:rsidR="00AB4EB0" w:rsidRDefault="00AB4EB0" w:rsidP="00132243">
            <w:pPr>
              <w:rPr>
                <w:sz w:val="24"/>
              </w:rPr>
            </w:pPr>
            <w:r>
              <w:rPr>
                <w:rFonts w:hint="eastAsia"/>
                <w:sz w:val="24"/>
              </w:rPr>
              <w:t>授课人：申晓明</w:t>
            </w:r>
          </w:p>
        </w:tc>
        <w:tc>
          <w:tcPr>
            <w:tcW w:w="2976" w:type="dxa"/>
          </w:tcPr>
          <w:p w:rsidR="00AB4EB0" w:rsidRDefault="00AB4EB0" w:rsidP="00132243">
            <w:pPr>
              <w:rPr>
                <w:sz w:val="24"/>
              </w:rPr>
            </w:pPr>
            <w:r>
              <w:rPr>
                <w:rFonts w:hint="eastAsia"/>
                <w:sz w:val="24"/>
              </w:rPr>
              <w:t>授课班级：高三（</w:t>
            </w:r>
            <w:r>
              <w:rPr>
                <w:rFonts w:hint="eastAsia"/>
                <w:sz w:val="24"/>
              </w:rPr>
              <w:t>1</w:t>
            </w:r>
            <w:r>
              <w:rPr>
                <w:sz w:val="24"/>
              </w:rPr>
              <w:t>0</w:t>
            </w:r>
            <w:r>
              <w:rPr>
                <w:rFonts w:hint="eastAsia"/>
                <w:sz w:val="24"/>
              </w:rPr>
              <w:t>）</w:t>
            </w:r>
            <w:r w:rsidR="003B40F5">
              <w:rPr>
                <w:rFonts w:hint="eastAsia"/>
                <w:sz w:val="24"/>
              </w:rPr>
              <w:t>班</w:t>
            </w:r>
          </w:p>
        </w:tc>
        <w:tc>
          <w:tcPr>
            <w:tcW w:w="2064" w:type="dxa"/>
          </w:tcPr>
          <w:p w:rsidR="00AB4EB0" w:rsidRDefault="00AB4EB0" w:rsidP="00132243">
            <w:pPr>
              <w:rPr>
                <w:sz w:val="24"/>
              </w:rPr>
            </w:pPr>
            <w:r>
              <w:rPr>
                <w:rFonts w:hint="eastAsia"/>
                <w:sz w:val="24"/>
              </w:rPr>
              <w:t>课型：复习课</w:t>
            </w:r>
          </w:p>
        </w:tc>
      </w:tr>
    </w:tbl>
    <w:p w:rsidR="00AB4EB0" w:rsidRDefault="00AB4EB0" w:rsidP="00AB4EB0">
      <w:pPr>
        <w:jc w:val="left"/>
        <w:rPr>
          <w:rFonts w:ascii="宋体" w:hAnsi="宋体" w:cs="宋体"/>
          <w:sz w:val="24"/>
        </w:rPr>
      </w:pPr>
      <w:r>
        <w:rPr>
          <w:rFonts w:ascii="宋体" w:hAnsi="宋体" w:cs="宋体" w:hint="eastAsia"/>
          <w:sz w:val="24"/>
        </w:rPr>
        <w:t>【教学目标】</w:t>
      </w:r>
    </w:p>
    <w:p w:rsidR="00AB4EB0" w:rsidRPr="007F54FE" w:rsidRDefault="00AB4EB0" w:rsidP="00AB4EB0">
      <w:pPr>
        <w:ind w:firstLineChars="200" w:firstLine="480"/>
        <w:jc w:val="left"/>
        <w:rPr>
          <w:rFonts w:ascii="宋体" w:hAnsi="宋体" w:cs="宋体"/>
          <w:sz w:val="24"/>
        </w:rPr>
      </w:pPr>
      <w:r w:rsidRPr="007F54FE">
        <w:rPr>
          <w:rFonts w:ascii="宋体" w:hAnsi="宋体" w:cs="宋体" w:hint="eastAsia"/>
          <w:sz w:val="24"/>
        </w:rPr>
        <w:t>1.</w:t>
      </w:r>
      <w:r>
        <w:rPr>
          <w:rFonts w:ascii="宋体" w:hAnsi="宋体" w:cs="宋体" w:hint="eastAsia"/>
          <w:sz w:val="24"/>
        </w:rPr>
        <w:t>使学生掌握</w:t>
      </w:r>
      <w:r w:rsidRPr="007F54FE">
        <w:rPr>
          <w:rFonts w:ascii="宋体" w:hAnsi="宋体" w:cs="宋体" w:hint="eastAsia"/>
          <w:sz w:val="24"/>
        </w:rPr>
        <w:t>有机合成路线设计的一般方法和逆推法在合成路线中的应用。</w:t>
      </w:r>
      <w:r w:rsidRPr="007F54FE">
        <w:rPr>
          <w:rFonts w:ascii="宋体" w:hAnsi="宋体" w:cs="宋体"/>
          <w:sz w:val="24"/>
        </w:rPr>
        <w:t xml:space="preserve"> </w:t>
      </w:r>
    </w:p>
    <w:p w:rsidR="00AB4EB0" w:rsidRPr="007F54FE" w:rsidRDefault="00AB4EB0" w:rsidP="00AB4EB0">
      <w:pPr>
        <w:ind w:firstLineChars="200" w:firstLine="480"/>
        <w:jc w:val="left"/>
        <w:rPr>
          <w:rFonts w:ascii="宋体" w:hAnsi="宋体" w:cs="宋体"/>
          <w:sz w:val="24"/>
        </w:rPr>
      </w:pPr>
      <w:r w:rsidRPr="007F54FE">
        <w:rPr>
          <w:rFonts w:ascii="宋体" w:hAnsi="宋体" w:cs="宋体" w:hint="eastAsia"/>
          <w:sz w:val="24"/>
        </w:rPr>
        <w:t>2.能根据教材知识、题给信息设计</w:t>
      </w:r>
      <w:r w:rsidRPr="007F54FE">
        <w:rPr>
          <w:rFonts w:ascii="宋体" w:hAnsi="宋体" w:cs="宋体"/>
          <w:sz w:val="24"/>
        </w:rPr>
        <w:t>有机化合物的合成路线</w:t>
      </w:r>
      <w:r w:rsidRPr="007F54FE">
        <w:rPr>
          <w:rFonts w:ascii="宋体" w:hAnsi="宋体" w:cs="宋体" w:hint="eastAsia"/>
          <w:sz w:val="24"/>
        </w:rPr>
        <w:t>，</w:t>
      </w:r>
      <w:r w:rsidRPr="007F54FE">
        <w:rPr>
          <w:rFonts w:ascii="宋体" w:hAnsi="宋体" w:cs="宋体"/>
          <w:sz w:val="24"/>
        </w:rPr>
        <w:t>并能准确表达</w:t>
      </w:r>
      <w:r w:rsidRPr="007F54FE">
        <w:rPr>
          <w:rFonts w:ascii="宋体" w:hAnsi="宋体" w:cs="宋体" w:hint="eastAsia"/>
          <w:sz w:val="24"/>
        </w:rPr>
        <w:t>。</w:t>
      </w:r>
      <w:r w:rsidRPr="007F54FE">
        <w:rPr>
          <w:rFonts w:ascii="宋体" w:hAnsi="宋体" w:cs="宋体"/>
          <w:sz w:val="24"/>
        </w:rPr>
        <w:t xml:space="preserve"> </w:t>
      </w:r>
    </w:p>
    <w:p w:rsidR="00AB4EB0" w:rsidRDefault="00AB4EB0" w:rsidP="00AB4EB0">
      <w:pPr>
        <w:rPr>
          <w:rFonts w:ascii="宋体" w:hAnsi="宋体" w:cs="宋体"/>
          <w:sz w:val="24"/>
        </w:rPr>
      </w:pPr>
      <w:r>
        <w:rPr>
          <w:rFonts w:ascii="宋体" w:hAnsi="宋体" w:cs="宋体" w:hint="eastAsia"/>
          <w:sz w:val="24"/>
        </w:rPr>
        <w:t>【本课重点】</w:t>
      </w:r>
    </w:p>
    <w:p w:rsidR="00AB4EB0" w:rsidRDefault="00AB4EB0" w:rsidP="00AB4EB0">
      <w:pPr>
        <w:ind w:firstLineChars="200" w:firstLine="480"/>
        <w:jc w:val="left"/>
        <w:rPr>
          <w:rFonts w:ascii="仿宋" w:eastAsia="仿宋" w:hAnsi="仿宋" w:cs="宋体"/>
          <w:sz w:val="24"/>
        </w:rPr>
      </w:pPr>
      <w:r w:rsidRPr="007F54FE">
        <w:rPr>
          <w:rFonts w:ascii="宋体" w:hAnsi="宋体" w:cs="宋体"/>
          <w:sz w:val="24"/>
        </w:rPr>
        <w:t>1</w:t>
      </w:r>
      <w:r w:rsidRPr="007F54FE">
        <w:rPr>
          <w:rFonts w:ascii="宋体" w:hAnsi="宋体" w:cs="宋体" w:hint="eastAsia"/>
          <w:sz w:val="24"/>
        </w:rPr>
        <w:t>.</w:t>
      </w:r>
      <w:r w:rsidRPr="007F54FE">
        <w:rPr>
          <w:rFonts w:hint="eastAsia"/>
          <w:sz w:val="24"/>
        </w:rPr>
        <w:t>通过复习各类有机物的相互转化熟悉有机合成中官能团的引入与转化</w:t>
      </w:r>
      <w:r>
        <w:rPr>
          <w:rFonts w:hint="eastAsia"/>
          <w:sz w:val="24"/>
        </w:rPr>
        <w:t>。</w:t>
      </w:r>
    </w:p>
    <w:p w:rsidR="00AB4EB0" w:rsidRPr="007F54FE" w:rsidRDefault="00AB4EB0" w:rsidP="00AB4EB0">
      <w:pPr>
        <w:ind w:firstLineChars="200" w:firstLine="480"/>
        <w:jc w:val="left"/>
        <w:rPr>
          <w:rFonts w:ascii="宋体" w:hAnsi="宋体" w:cs="宋体"/>
          <w:sz w:val="24"/>
        </w:rPr>
      </w:pPr>
      <w:r w:rsidRPr="007F54FE">
        <w:rPr>
          <w:rFonts w:ascii="宋体" w:hAnsi="宋体" w:cs="宋体"/>
          <w:sz w:val="24"/>
        </w:rPr>
        <w:t>2</w:t>
      </w:r>
      <w:r w:rsidRPr="007F54FE">
        <w:rPr>
          <w:rFonts w:ascii="宋体" w:hAnsi="宋体" w:cs="宋体" w:hint="eastAsia"/>
          <w:sz w:val="24"/>
        </w:rPr>
        <w:t>.</w:t>
      </w:r>
      <w:r>
        <w:rPr>
          <w:rFonts w:ascii="宋体" w:hAnsi="宋体" w:cs="宋体" w:hint="eastAsia"/>
          <w:sz w:val="24"/>
        </w:rPr>
        <w:t>能进行合成路线的分析和有机物的合成。</w:t>
      </w:r>
      <w:r w:rsidRPr="007F54FE">
        <w:rPr>
          <w:rFonts w:ascii="宋体" w:hAnsi="宋体" w:cs="宋体"/>
          <w:sz w:val="24"/>
        </w:rPr>
        <w:t xml:space="preserve"> </w:t>
      </w:r>
    </w:p>
    <w:p w:rsidR="00AB4EB0" w:rsidRDefault="00AB4EB0" w:rsidP="00AB4EB0">
      <w:pPr>
        <w:rPr>
          <w:rFonts w:ascii="宋体" w:hAnsi="宋体" w:cs="宋体"/>
          <w:sz w:val="24"/>
        </w:rPr>
      </w:pPr>
      <w:r>
        <w:rPr>
          <w:rFonts w:ascii="宋体" w:hAnsi="宋体" w:cs="宋体" w:hint="eastAsia"/>
          <w:sz w:val="24"/>
        </w:rPr>
        <w:t>【本课难点】</w:t>
      </w:r>
    </w:p>
    <w:p w:rsidR="00AB4EB0" w:rsidRDefault="00AB4EB0" w:rsidP="00AB4EB0">
      <w:pPr>
        <w:rPr>
          <w:rFonts w:ascii="宋体" w:hAnsi="宋体" w:cs="宋体"/>
          <w:sz w:val="24"/>
        </w:rPr>
      </w:pPr>
      <w:r>
        <w:rPr>
          <w:rFonts w:ascii="宋体" w:hAnsi="宋体" w:cs="宋体" w:hint="eastAsia"/>
          <w:sz w:val="24"/>
        </w:rPr>
        <w:t xml:space="preserve"> </w:t>
      </w:r>
      <w:r>
        <w:rPr>
          <w:rFonts w:ascii="宋体" w:hAnsi="宋体" w:cs="宋体"/>
          <w:sz w:val="24"/>
        </w:rPr>
        <w:t xml:space="preserve">    有机合成路线的</w:t>
      </w:r>
      <w:r>
        <w:rPr>
          <w:rFonts w:ascii="宋体" w:hAnsi="宋体" w:cs="宋体" w:hint="eastAsia"/>
          <w:sz w:val="24"/>
        </w:rPr>
        <w:t>设计。</w:t>
      </w:r>
    </w:p>
    <w:p w:rsidR="00AB4EB0" w:rsidRDefault="00AB4EB0" w:rsidP="00AB4EB0">
      <w:pPr>
        <w:rPr>
          <w:rFonts w:ascii="宋体" w:hAnsi="宋体" w:cs="宋体"/>
          <w:sz w:val="24"/>
        </w:rPr>
      </w:pPr>
      <w:r>
        <w:rPr>
          <w:rFonts w:ascii="宋体" w:hAnsi="宋体" w:cs="宋体" w:hint="eastAsia"/>
          <w:sz w:val="24"/>
        </w:rPr>
        <w:t>【教学过程】</w:t>
      </w:r>
    </w:p>
    <w:p w:rsidR="00AB4EB0" w:rsidRDefault="00AB4EB0" w:rsidP="00AB4EB0">
      <w:pPr>
        <w:pStyle w:val="a4"/>
        <w:tabs>
          <w:tab w:val="left" w:pos="9180"/>
        </w:tabs>
        <w:snapToGrid w:val="0"/>
        <w:spacing w:line="336" w:lineRule="auto"/>
        <w:jc w:val="left"/>
        <w:rPr>
          <w:rFonts w:ascii="Times New Roman" w:hAnsi="Times New Roman" w:cs="Times New Roman"/>
          <w:sz w:val="24"/>
          <w:szCs w:val="24"/>
        </w:rPr>
      </w:pPr>
      <w:r>
        <w:rPr>
          <w:rFonts w:ascii="Times New Roman" w:hAnsi="Times New Roman" w:cs="Times New Roman" w:hint="eastAsia"/>
          <w:sz w:val="24"/>
          <w:szCs w:val="24"/>
        </w:rPr>
        <w:t>【思考交流】</w:t>
      </w:r>
      <w:r w:rsidRPr="00556B33">
        <w:rPr>
          <w:rFonts w:ascii="Times New Roman" w:hAnsi="Times New Roman" w:cs="Times New Roman"/>
          <w:sz w:val="24"/>
          <w:szCs w:val="24"/>
        </w:rPr>
        <w:t>写出以</w:t>
      </w:r>
      <w:r w:rsidRPr="00556B33">
        <w:rPr>
          <w:noProof/>
          <w:sz w:val="24"/>
          <w:szCs w:val="24"/>
        </w:rPr>
        <w:drawing>
          <wp:inline distT="0" distB="0" distL="0" distR="0">
            <wp:extent cx="514350" cy="395654"/>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0953" cy="408426"/>
                    </a:xfrm>
                    <a:prstGeom prst="rect">
                      <a:avLst/>
                    </a:prstGeom>
                    <a:noFill/>
                    <a:ln>
                      <a:noFill/>
                    </a:ln>
                  </pic:spPr>
                </pic:pic>
              </a:graphicData>
            </a:graphic>
          </wp:inline>
        </w:drawing>
      </w:r>
      <w:r w:rsidRPr="00556B33">
        <w:rPr>
          <w:rFonts w:ascii="Times New Roman" w:hAnsi="Times New Roman" w:cs="Times New Roman"/>
          <w:sz w:val="24"/>
          <w:szCs w:val="24"/>
        </w:rPr>
        <w:t>为原料制备化合物</w:t>
      </w:r>
      <w:r w:rsidRPr="00556B33">
        <w:rPr>
          <w:noProof/>
          <w:sz w:val="24"/>
          <w:szCs w:val="24"/>
        </w:rPr>
        <w:drawing>
          <wp:inline distT="0" distB="0" distL="0" distR="0">
            <wp:extent cx="1190625" cy="3788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6074" cy="399660"/>
                    </a:xfrm>
                    <a:prstGeom prst="rect">
                      <a:avLst/>
                    </a:prstGeom>
                    <a:noFill/>
                    <a:ln>
                      <a:noFill/>
                    </a:ln>
                  </pic:spPr>
                </pic:pic>
              </a:graphicData>
            </a:graphic>
          </wp:inline>
        </w:drawing>
      </w:r>
      <w:r w:rsidRPr="00556B33">
        <w:rPr>
          <w:rFonts w:ascii="Times New Roman" w:hAnsi="Times New Roman" w:cs="Times New Roman"/>
          <w:sz w:val="24"/>
          <w:szCs w:val="24"/>
        </w:rPr>
        <w:t>的合成路线流程图</w:t>
      </w:r>
      <w:r w:rsidRPr="00556B33">
        <w:rPr>
          <w:rFonts w:ascii="Times New Roman" w:hAnsi="Times New Roman" w:cs="Times New Roman"/>
          <w:sz w:val="24"/>
          <w:szCs w:val="24"/>
        </w:rPr>
        <w:t>(</w:t>
      </w:r>
      <w:r w:rsidRPr="00556B33">
        <w:rPr>
          <w:rFonts w:ascii="Times New Roman" w:hAnsi="Times New Roman" w:cs="Times New Roman"/>
          <w:sz w:val="24"/>
          <w:szCs w:val="24"/>
        </w:rPr>
        <w:t>无机试剂可任选</w:t>
      </w:r>
      <w:r w:rsidRPr="00556B33">
        <w:rPr>
          <w:rFonts w:ascii="Times New Roman" w:hAnsi="Times New Roman" w:cs="Times New Roman"/>
          <w:sz w:val="24"/>
          <w:szCs w:val="24"/>
        </w:rPr>
        <w:t>)</w:t>
      </w:r>
      <w:r w:rsidRPr="00556B33">
        <w:rPr>
          <w:rFonts w:ascii="Times New Roman" w:hAnsi="Times New Roman" w:cs="Times New Roman"/>
          <w:sz w:val="24"/>
          <w:szCs w:val="24"/>
        </w:rPr>
        <w:t>。</w:t>
      </w:r>
    </w:p>
    <w:p w:rsidR="00AB4EB0" w:rsidRDefault="00AB4EB0" w:rsidP="00AB4EB0">
      <w:pPr>
        <w:pStyle w:val="a4"/>
        <w:tabs>
          <w:tab w:val="left" w:pos="9180"/>
        </w:tabs>
        <w:snapToGrid w:val="0"/>
        <w:spacing w:line="336" w:lineRule="auto"/>
        <w:jc w:val="left"/>
        <w:rPr>
          <w:rFonts w:ascii="Times New Roman" w:hAnsi="Times New Roman" w:cs="Times New Roman"/>
          <w:sz w:val="24"/>
          <w:szCs w:val="24"/>
        </w:rPr>
      </w:pPr>
      <w:r>
        <w:rPr>
          <w:rFonts w:ascii="Times New Roman" w:hAnsi="Times New Roman" w:cs="Times New Roman" w:hint="eastAsia"/>
          <w:sz w:val="24"/>
          <w:szCs w:val="24"/>
        </w:rPr>
        <w:t>【交流讨论】上述设计有机合成路线的基本思路</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6"/>
        <w:gridCol w:w="1559"/>
        <w:gridCol w:w="1985"/>
        <w:gridCol w:w="3594"/>
      </w:tblGrid>
      <w:tr w:rsidR="00AB4EB0" w:rsidTr="00132243">
        <w:tc>
          <w:tcPr>
            <w:tcW w:w="856"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p>
        </w:tc>
        <w:tc>
          <w:tcPr>
            <w:tcW w:w="1559" w:type="dxa"/>
            <w:tcBorders>
              <w:top w:val="single" w:sz="4" w:space="0" w:color="auto"/>
              <w:left w:val="single" w:sz="4" w:space="0" w:color="auto"/>
              <w:bottom w:val="single" w:sz="4" w:space="0" w:color="auto"/>
              <w:right w:val="single" w:sz="4" w:space="0" w:color="auto"/>
            </w:tcBorders>
            <w:hideMark/>
          </w:tcPr>
          <w:p w:rsidR="00AB4EB0" w:rsidRDefault="00AB4EB0" w:rsidP="00132243">
            <w:pPr>
              <w:jc w:val="center"/>
              <w:rPr>
                <w:rFonts w:ascii="宋体" w:hAnsi="宋体"/>
              </w:rPr>
            </w:pPr>
            <w:r>
              <w:rPr>
                <w:rFonts w:ascii="宋体" w:hAnsi="宋体" w:hint="eastAsia"/>
              </w:rPr>
              <w:t>原料分子</w:t>
            </w:r>
          </w:p>
        </w:tc>
        <w:tc>
          <w:tcPr>
            <w:tcW w:w="1985" w:type="dxa"/>
            <w:tcBorders>
              <w:top w:val="single" w:sz="4" w:space="0" w:color="auto"/>
              <w:left w:val="single" w:sz="4" w:space="0" w:color="auto"/>
              <w:bottom w:val="single" w:sz="4" w:space="0" w:color="auto"/>
              <w:right w:val="single" w:sz="4" w:space="0" w:color="auto"/>
            </w:tcBorders>
            <w:hideMark/>
          </w:tcPr>
          <w:p w:rsidR="00AB4EB0" w:rsidRDefault="00AB4EB0" w:rsidP="00132243">
            <w:pPr>
              <w:jc w:val="center"/>
              <w:rPr>
                <w:rFonts w:ascii="宋体" w:hAnsi="宋体"/>
              </w:rPr>
            </w:pPr>
            <w:r>
              <w:rPr>
                <w:rFonts w:ascii="宋体" w:hAnsi="宋体" w:hint="eastAsia"/>
              </w:rPr>
              <w:t>目标分子</w:t>
            </w:r>
          </w:p>
        </w:tc>
        <w:tc>
          <w:tcPr>
            <w:tcW w:w="3594" w:type="dxa"/>
            <w:tcBorders>
              <w:top w:val="single" w:sz="4" w:space="0" w:color="auto"/>
              <w:left w:val="single" w:sz="4" w:space="0" w:color="auto"/>
              <w:bottom w:val="single" w:sz="4" w:space="0" w:color="auto"/>
              <w:right w:val="single" w:sz="4" w:space="0" w:color="auto"/>
            </w:tcBorders>
          </w:tcPr>
          <w:p w:rsidR="00AB4EB0" w:rsidRDefault="00AB4EB0" w:rsidP="00132243">
            <w:pPr>
              <w:jc w:val="center"/>
              <w:rPr>
                <w:rFonts w:ascii="宋体" w:hAnsi="宋体"/>
              </w:rPr>
            </w:pPr>
            <w:r>
              <w:rPr>
                <w:rFonts w:ascii="宋体" w:hAnsi="宋体" w:hint="eastAsia"/>
              </w:rPr>
              <w:t>实现变化的措施</w:t>
            </w:r>
          </w:p>
        </w:tc>
      </w:tr>
      <w:tr w:rsidR="00AB4EB0" w:rsidTr="00132243">
        <w:tc>
          <w:tcPr>
            <w:tcW w:w="856"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r>
              <w:rPr>
                <w:rFonts w:ascii="宋体" w:hAnsi="宋体" w:hint="eastAsia"/>
              </w:rPr>
              <w:t>碳链对比</w:t>
            </w:r>
          </w:p>
        </w:tc>
        <w:tc>
          <w:tcPr>
            <w:tcW w:w="1559"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p>
          <w:p w:rsidR="00AB4EB0" w:rsidRDefault="00AB4EB0" w:rsidP="00132243">
            <w:pPr>
              <w:rPr>
                <w:rFonts w:ascii="宋体" w:hAnsi="宋体"/>
              </w:rPr>
            </w:pPr>
          </w:p>
        </w:tc>
        <w:tc>
          <w:tcPr>
            <w:tcW w:w="1985"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p>
          <w:p w:rsidR="00AB4EB0" w:rsidRDefault="00AB4EB0" w:rsidP="00132243">
            <w:pPr>
              <w:rPr>
                <w:rFonts w:ascii="宋体" w:hAnsi="宋体"/>
              </w:rPr>
            </w:pPr>
          </w:p>
        </w:tc>
        <w:tc>
          <w:tcPr>
            <w:tcW w:w="3594" w:type="dxa"/>
            <w:vMerge w:val="restart"/>
            <w:tcBorders>
              <w:top w:val="single" w:sz="4" w:space="0" w:color="auto"/>
              <w:left w:val="single" w:sz="4" w:space="0" w:color="auto"/>
              <w:right w:val="single" w:sz="4" w:space="0" w:color="auto"/>
            </w:tcBorders>
          </w:tcPr>
          <w:p w:rsidR="00AB4EB0" w:rsidRDefault="00AB4EB0" w:rsidP="00132243">
            <w:pPr>
              <w:rPr>
                <w:rFonts w:ascii="宋体" w:hAnsi="宋体"/>
              </w:rPr>
            </w:pPr>
          </w:p>
        </w:tc>
      </w:tr>
      <w:tr w:rsidR="00AB4EB0" w:rsidTr="00132243">
        <w:trPr>
          <w:trHeight w:val="544"/>
        </w:trPr>
        <w:tc>
          <w:tcPr>
            <w:tcW w:w="856" w:type="dxa"/>
            <w:tcBorders>
              <w:top w:val="single" w:sz="4" w:space="0" w:color="auto"/>
              <w:left w:val="single" w:sz="4" w:space="0" w:color="auto"/>
              <w:bottom w:val="single" w:sz="4" w:space="0" w:color="auto"/>
              <w:right w:val="single" w:sz="4" w:space="0" w:color="auto"/>
            </w:tcBorders>
            <w:hideMark/>
          </w:tcPr>
          <w:p w:rsidR="00AB4EB0" w:rsidRDefault="00AB4EB0" w:rsidP="00132243">
            <w:pPr>
              <w:rPr>
                <w:rFonts w:ascii="宋体" w:hAnsi="宋体"/>
              </w:rPr>
            </w:pPr>
            <w:r>
              <w:rPr>
                <w:rFonts w:ascii="宋体" w:hAnsi="宋体" w:hint="eastAsia"/>
              </w:rPr>
              <w:t>官能团的对比</w:t>
            </w:r>
          </w:p>
        </w:tc>
        <w:tc>
          <w:tcPr>
            <w:tcW w:w="1559"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p>
        </w:tc>
        <w:tc>
          <w:tcPr>
            <w:tcW w:w="1985" w:type="dxa"/>
            <w:tcBorders>
              <w:top w:val="single" w:sz="4" w:space="0" w:color="auto"/>
              <w:left w:val="single" w:sz="4" w:space="0" w:color="auto"/>
              <w:bottom w:val="single" w:sz="4" w:space="0" w:color="auto"/>
              <w:right w:val="single" w:sz="4" w:space="0" w:color="auto"/>
            </w:tcBorders>
          </w:tcPr>
          <w:p w:rsidR="00AB4EB0" w:rsidRDefault="00AB4EB0" w:rsidP="00132243">
            <w:pPr>
              <w:rPr>
                <w:rFonts w:ascii="宋体" w:hAnsi="宋体"/>
              </w:rPr>
            </w:pPr>
          </w:p>
        </w:tc>
        <w:tc>
          <w:tcPr>
            <w:tcW w:w="3594" w:type="dxa"/>
            <w:vMerge/>
            <w:tcBorders>
              <w:left w:val="single" w:sz="4" w:space="0" w:color="auto"/>
              <w:right w:val="single" w:sz="4" w:space="0" w:color="auto"/>
            </w:tcBorders>
          </w:tcPr>
          <w:p w:rsidR="00AB4EB0" w:rsidRDefault="00AB4EB0" w:rsidP="00132243">
            <w:pPr>
              <w:rPr>
                <w:rFonts w:ascii="宋体" w:hAnsi="宋体"/>
              </w:rPr>
            </w:pPr>
          </w:p>
        </w:tc>
      </w:tr>
    </w:tbl>
    <w:p w:rsidR="00AB4EB0" w:rsidRDefault="00AB4EB0" w:rsidP="00AB4EB0">
      <w:pPr>
        <w:rPr>
          <w:rFonts w:ascii="宋体" w:hAnsi="宋体" w:cs="宋体"/>
          <w:sz w:val="24"/>
        </w:rPr>
      </w:pPr>
    </w:p>
    <w:p w:rsidR="00AB4EB0" w:rsidRDefault="00AB4EB0" w:rsidP="00AB4EB0">
      <w:pPr>
        <w:pStyle w:val="a4"/>
        <w:tabs>
          <w:tab w:val="left" w:pos="9180"/>
        </w:tabs>
        <w:snapToGrid w:val="0"/>
        <w:spacing w:line="336" w:lineRule="auto"/>
        <w:jc w:val="left"/>
        <w:rPr>
          <w:rFonts w:ascii="Times New Roman" w:hAnsi="Times New Roman" w:cs="Times New Roman"/>
          <w:sz w:val="24"/>
          <w:szCs w:val="24"/>
        </w:rPr>
      </w:pPr>
    </w:p>
    <w:p w:rsidR="00AB4EB0" w:rsidRDefault="00AB4EB0" w:rsidP="00AB4EB0">
      <w:pPr>
        <w:pStyle w:val="a4"/>
        <w:tabs>
          <w:tab w:val="left" w:pos="9180"/>
        </w:tabs>
        <w:snapToGrid w:val="0"/>
        <w:spacing w:line="336" w:lineRule="auto"/>
        <w:jc w:val="left"/>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问题</w:t>
      </w:r>
      <w:r>
        <w:rPr>
          <w:rFonts w:ascii="Times New Roman" w:hAnsi="Times New Roman" w:cs="Times New Roman" w:hint="eastAsia"/>
          <w:sz w:val="24"/>
          <w:szCs w:val="24"/>
        </w:rPr>
        <w:t>1</w:t>
      </w:r>
      <w:r>
        <w:rPr>
          <w:rFonts w:ascii="Times New Roman" w:hAnsi="Times New Roman" w:cs="Times New Roman" w:hint="eastAsia"/>
          <w:sz w:val="24"/>
          <w:szCs w:val="24"/>
        </w:rPr>
        <w:t>】官能团的转化、引入与消除</w:t>
      </w: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AB4EB0" w:rsidRDefault="00AB4EB0" w:rsidP="00AB4EB0">
      <w:pPr>
        <w:rPr>
          <w:rFonts w:ascii="宋体" w:hAnsi="宋体" w:cs="宋体"/>
          <w:sz w:val="24"/>
        </w:rPr>
      </w:pPr>
    </w:p>
    <w:p w:rsidR="003B40F5" w:rsidRDefault="003B40F5"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【问题2】有机合成路线的设计</w:t>
      </w:r>
    </w:p>
    <w:p w:rsidR="00AB4EB0" w:rsidRDefault="00AB4EB0" w:rsidP="00AB4EB0">
      <w:pPr>
        <w:rPr>
          <w:rFonts w:ascii="宋体" w:hAnsi="宋体" w:cs="宋体"/>
          <w:sz w:val="24"/>
        </w:rPr>
      </w:pPr>
      <w:r>
        <w:rPr>
          <w:rFonts w:ascii="宋体" w:hAnsi="宋体" w:cs="宋体"/>
          <w:sz w:val="24"/>
        </w:rPr>
        <w:t>逆合成法分析思路</w:t>
      </w:r>
      <w:r>
        <w:rPr>
          <w:rFonts w:ascii="宋体" w:hAnsi="宋体" w:cs="宋体" w:hint="eastAsia"/>
          <w:sz w:val="24"/>
        </w:rPr>
        <w:t>：</w:t>
      </w: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sz w:val="24"/>
        </w:rPr>
        <w:t>设计合成路线</w:t>
      </w:r>
      <w:r>
        <w:rPr>
          <w:rFonts w:ascii="宋体" w:hAnsi="宋体" w:cs="宋体" w:hint="eastAsia"/>
          <w:sz w:val="24"/>
        </w:rPr>
        <w:t>：</w:t>
      </w:r>
    </w:p>
    <w:p w:rsidR="00AB4EB0" w:rsidRDefault="00AB4EB0"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【题组强化】见学案</w:t>
      </w:r>
    </w:p>
    <w:p w:rsidR="003B40F5" w:rsidRDefault="003B40F5" w:rsidP="00AB4EB0">
      <w:pPr>
        <w:rPr>
          <w:rFonts w:ascii="宋体" w:hAnsi="宋体" w:cs="宋体"/>
          <w:sz w:val="24"/>
        </w:rPr>
      </w:pPr>
    </w:p>
    <w:p w:rsidR="00AB4EB0" w:rsidRDefault="00AB4EB0" w:rsidP="00AB4EB0">
      <w:pPr>
        <w:rPr>
          <w:rFonts w:ascii="宋体" w:hAnsi="宋体" w:cs="宋体"/>
          <w:sz w:val="24"/>
        </w:rPr>
      </w:pPr>
      <w:r>
        <w:rPr>
          <w:rFonts w:ascii="宋体" w:hAnsi="宋体" w:cs="宋体" w:hint="eastAsia"/>
          <w:sz w:val="24"/>
        </w:rPr>
        <w:t>【教学反思】</w:t>
      </w:r>
    </w:p>
    <w:p w:rsidR="00AB4EB0" w:rsidRDefault="00AB4EB0" w:rsidP="00AB4EB0">
      <w:pPr>
        <w:rPr>
          <w:rFonts w:ascii="宋体" w:hAnsi="宋体" w:cs="宋体"/>
          <w:sz w:val="24"/>
        </w:rPr>
      </w:pPr>
      <w:r>
        <w:rPr>
          <w:rFonts w:ascii="宋体" w:hAnsi="宋体" w:cs="宋体" w:hint="eastAsia"/>
          <w:sz w:val="24"/>
        </w:rPr>
        <w:t xml:space="preserve"> </w:t>
      </w:r>
      <w:r>
        <w:rPr>
          <w:rFonts w:ascii="宋体" w:hAnsi="宋体" w:cs="宋体"/>
          <w:sz w:val="24"/>
        </w:rPr>
        <w:t xml:space="preserve"> 合成分析时切断位置</w:t>
      </w:r>
      <w:r>
        <w:rPr>
          <w:rFonts w:ascii="宋体" w:hAnsi="宋体" w:cs="宋体" w:hint="eastAsia"/>
          <w:sz w:val="24"/>
        </w:rPr>
        <w:t>：</w:t>
      </w:r>
    </w:p>
    <w:p w:rsidR="00AB4EB0" w:rsidRDefault="00AB4EB0" w:rsidP="00AB4EB0">
      <w:pPr>
        <w:rPr>
          <w:rFonts w:ascii="宋体" w:hAnsi="宋体" w:cs="宋体"/>
          <w:sz w:val="24"/>
        </w:rPr>
      </w:pPr>
    </w:p>
    <w:p w:rsidR="003B40F5" w:rsidRPr="00424C8B" w:rsidRDefault="003B40F5" w:rsidP="00AB4EB0">
      <w:pPr>
        <w:rPr>
          <w:rFonts w:ascii="宋体" w:hAnsi="宋体" w:cs="宋体"/>
          <w:sz w:val="24"/>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仿宋" w:eastAsia="仿宋" w:hAnsi="仿宋"/>
          <w:sz w:val="24"/>
        </w:rPr>
      </w:pPr>
    </w:p>
    <w:p w:rsidR="00AB4EB0" w:rsidRDefault="003B40F5" w:rsidP="00AB4EB0">
      <w:pPr>
        <w:jc w:val="center"/>
        <w:rPr>
          <w:sz w:val="32"/>
          <w:szCs w:val="32"/>
        </w:rPr>
      </w:pPr>
      <w:r>
        <w:rPr>
          <w:rFonts w:ascii="黑体" w:eastAsia="黑体" w:hAnsi="黑体" w:cs="黑体" w:hint="eastAsia"/>
          <w:sz w:val="32"/>
          <w:szCs w:val="32"/>
        </w:rPr>
        <w:lastRenderedPageBreak/>
        <w:t>泰州市田家炳实验中学</w:t>
      </w:r>
      <w:r w:rsidR="00AB4EB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AB4EB0">
        <w:rPr>
          <w:rFonts w:ascii="黑体" w:eastAsia="黑体" w:hAnsi="黑体" w:cs="黑体" w:hint="eastAsia"/>
          <w:sz w:val="32"/>
          <w:szCs w:val="32"/>
        </w:rPr>
        <w:t>教学设计简案</w:t>
      </w:r>
    </w:p>
    <w:p w:rsidR="00AB4EB0" w:rsidRDefault="00AB4EB0" w:rsidP="00AB4EB0">
      <w:pPr>
        <w:jc w:val="center"/>
        <w:rPr>
          <w:rFonts w:ascii="黑体" w:eastAsia="黑体" w:hAnsi="黑体" w:cs="黑体"/>
          <w:sz w:val="32"/>
          <w:szCs w:val="32"/>
        </w:rPr>
      </w:pPr>
      <w:r>
        <w:rPr>
          <w:rFonts w:ascii="黑体" w:eastAsia="黑体" w:hAnsi="黑体" w:cs="黑体" w:hint="eastAsia"/>
          <w:sz w:val="32"/>
          <w:szCs w:val="32"/>
        </w:rPr>
        <w:t>课题</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AB4EB0" w:rsidTr="00132243">
        <w:tc>
          <w:tcPr>
            <w:tcW w:w="3256" w:type="dxa"/>
          </w:tcPr>
          <w:p w:rsidR="00AB4EB0" w:rsidRDefault="00AB4EB0" w:rsidP="00132243">
            <w:pPr>
              <w:rPr>
                <w:sz w:val="24"/>
              </w:rPr>
            </w:pPr>
            <w:r>
              <w:rPr>
                <w:rFonts w:hint="eastAsia"/>
                <w:sz w:val="24"/>
              </w:rPr>
              <w:t>授课人：李</w:t>
            </w:r>
            <w:r w:rsidR="003B40F5">
              <w:rPr>
                <w:rFonts w:hint="eastAsia"/>
                <w:sz w:val="24"/>
              </w:rPr>
              <w:t xml:space="preserve">  </w:t>
            </w:r>
            <w:r>
              <w:rPr>
                <w:rFonts w:hint="eastAsia"/>
                <w:sz w:val="24"/>
              </w:rPr>
              <w:t>晶</w:t>
            </w:r>
          </w:p>
        </w:tc>
        <w:tc>
          <w:tcPr>
            <w:tcW w:w="2976" w:type="dxa"/>
          </w:tcPr>
          <w:p w:rsidR="00AB4EB0" w:rsidRDefault="00AB4EB0" w:rsidP="00132243">
            <w:pPr>
              <w:rPr>
                <w:sz w:val="24"/>
              </w:rPr>
            </w:pPr>
            <w:r>
              <w:rPr>
                <w:rFonts w:hint="eastAsia"/>
                <w:sz w:val="24"/>
              </w:rPr>
              <w:t>授课班级：高一（</w:t>
            </w:r>
            <w:r>
              <w:rPr>
                <w:rFonts w:hint="eastAsia"/>
                <w:sz w:val="24"/>
              </w:rPr>
              <w:t>5</w:t>
            </w:r>
            <w:r>
              <w:rPr>
                <w:rFonts w:hint="eastAsia"/>
                <w:sz w:val="24"/>
              </w:rPr>
              <w:t>）</w:t>
            </w:r>
            <w:r w:rsidR="003B40F5">
              <w:rPr>
                <w:rFonts w:hint="eastAsia"/>
                <w:sz w:val="24"/>
              </w:rPr>
              <w:t>班</w:t>
            </w:r>
          </w:p>
        </w:tc>
        <w:tc>
          <w:tcPr>
            <w:tcW w:w="2064" w:type="dxa"/>
          </w:tcPr>
          <w:p w:rsidR="00AB4EB0" w:rsidRDefault="00AB4EB0" w:rsidP="00132243">
            <w:pPr>
              <w:rPr>
                <w:sz w:val="24"/>
              </w:rPr>
            </w:pPr>
            <w:r>
              <w:rPr>
                <w:rFonts w:hint="eastAsia"/>
                <w:sz w:val="24"/>
              </w:rPr>
              <w:t>课型：新授课</w:t>
            </w:r>
          </w:p>
        </w:tc>
      </w:tr>
    </w:tbl>
    <w:p w:rsidR="00AB4EB0" w:rsidRDefault="00AB4EB0" w:rsidP="00AB4EB0">
      <w:pPr>
        <w:jc w:val="left"/>
        <w:rPr>
          <w:rFonts w:ascii="宋体" w:hAnsi="宋体" w:cs="宋体"/>
          <w:sz w:val="24"/>
        </w:rPr>
      </w:pPr>
      <w:r>
        <w:rPr>
          <w:rFonts w:ascii="宋体" w:hAnsi="宋体" w:cs="宋体" w:hint="eastAsia"/>
          <w:sz w:val="24"/>
        </w:rPr>
        <w:t>【教学目标】</w:t>
      </w:r>
    </w:p>
    <w:p w:rsidR="00AB4EB0" w:rsidRPr="00CB5069" w:rsidRDefault="00AB4EB0" w:rsidP="00AB4EB0">
      <w:pPr>
        <w:ind w:leftChars="200" w:left="660" w:hangingChars="100" w:hanging="240"/>
        <w:jc w:val="left"/>
        <w:rPr>
          <w:rFonts w:ascii="仿宋" w:eastAsia="仿宋" w:hAnsi="仿宋" w:cs="宋体"/>
          <w:sz w:val="24"/>
        </w:rPr>
      </w:pPr>
      <w:r w:rsidRPr="00CB5069">
        <w:rPr>
          <w:rFonts w:ascii="仿宋" w:eastAsia="仿宋" w:hAnsi="仿宋" w:cs="宋体" w:hint="eastAsia"/>
          <w:sz w:val="24"/>
        </w:rPr>
        <w:t>1</w:t>
      </w:r>
      <w:r w:rsidRPr="00CB5069">
        <w:rPr>
          <w:rFonts w:ascii="仿宋" w:eastAsia="仿宋" w:hAnsi="仿宋" w:cs="宋体"/>
          <w:sz w:val="24"/>
        </w:rPr>
        <w:t>.通过探究酵母菌的细胞呼吸方式</w:t>
      </w:r>
      <w:r w:rsidRPr="00CB5069">
        <w:rPr>
          <w:rFonts w:ascii="仿宋" w:eastAsia="仿宋" w:hAnsi="仿宋" w:cs="宋体" w:hint="eastAsia"/>
          <w:sz w:val="24"/>
        </w:rPr>
        <w:t>，</w:t>
      </w:r>
      <w:r w:rsidRPr="00CB5069">
        <w:rPr>
          <w:rFonts w:ascii="仿宋" w:eastAsia="仿宋" w:hAnsi="仿宋" w:cs="宋体"/>
          <w:sz w:val="24"/>
        </w:rPr>
        <w:t>说出细胞呼吸的类型</w:t>
      </w:r>
      <w:r w:rsidRPr="00CB5069">
        <w:rPr>
          <w:rFonts w:ascii="仿宋" w:eastAsia="仿宋" w:hAnsi="仿宋" w:cs="宋体" w:hint="eastAsia"/>
          <w:sz w:val="24"/>
        </w:rPr>
        <w:t>。</w:t>
      </w:r>
    </w:p>
    <w:p w:rsidR="00AB4EB0" w:rsidRPr="00CB5069" w:rsidRDefault="00AB4EB0" w:rsidP="00AB4EB0">
      <w:pPr>
        <w:ind w:leftChars="200" w:left="660" w:hangingChars="100" w:hanging="240"/>
        <w:jc w:val="left"/>
        <w:rPr>
          <w:rFonts w:ascii="仿宋" w:eastAsia="仿宋" w:hAnsi="仿宋" w:cs="宋体"/>
          <w:sz w:val="24"/>
        </w:rPr>
      </w:pPr>
      <w:r w:rsidRPr="00CB5069">
        <w:rPr>
          <w:rFonts w:ascii="仿宋" w:eastAsia="仿宋" w:hAnsi="仿宋" w:cs="宋体"/>
          <w:sz w:val="24"/>
        </w:rPr>
        <w:t>2</w:t>
      </w:r>
      <w:r w:rsidRPr="00CB5069">
        <w:rPr>
          <w:rFonts w:ascii="仿宋" w:eastAsia="仿宋" w:hAnsi="仿宋" w:cs="宋体" w:hint="eastAsia"/>
          <w:sz w:val="24"/>
        </w:rPr>
        <w:t>.</w:t>
      </w:r>
      <w:r w:rsidRPr="00CB5069">
        <w:rPr>
          <w:rFonts w:ascii="仿宋" w:eastAsia="仿宋" w:hAnsi="仿宋" w:cs="宋体"/>
          <w:sz w:val="24"/>
        </w:rPr>
        <w:t>描述线粒体适于进行有氧呼吸的结构</w:t>
      </w:r>
      <w:r w:rsidRPr="00CB5069">
        <w:rPr>
          <w:rFonts w:ascii="仿宋" w:eastAsia="仿宋" w:hAnsi="仿宋" w:cs="宋体" w:hint="eastAsia"/>
          <w:sz w:val="24"/>
        </w:rPr>
        <w:t>，</w:t>
      </w:r>
      <w:r w:rsidRPr="00CB5069">
        <w:rPr>
          <w:rFonts w:ascii="仿宋" w:eastAsia="仿宋" w:hAnsi="仿宋" w:cs="宋体"/>
          <w:sz w:val="24"/>
        </w:rPr>
        <w:t>说明有氧呼吸过程中物质与能量的变化</w:t>
      </w:r>
    </w:p>
    <w:p w:rsidR="00AB4EB0" w:rsidRDefault="00AB4EB0" w:rsidP="00AB4EB0">
      <w:pPr>
        <w:rPr>
          <w:rFonts w:ascii="宋体" w:hAnsi="宋体" w:cs="宋体"/>
          <w:sz w:val="24"/>
        </w:rPr>
      </w:pPr>
      <w:r>
        <w:rPr>
          <w:rFonts w:ascii="宋体" w:hAnsi="宋体" w:cs="宋体" w:hint="eastAsia"/>
          <w:sz w:val="24"/>
        </w:rPr>
        <w:t>【本课重点】</w:t>
      </w:r>
    </w:p>
    <w:p w:rsidR="00AB4EB0" w:rsidRDefault="00AB4EB0" w:rsidP="00AB4EB0">
      <w:pPr>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探究酵母菌细胞呼吸的方式</w:t>
      </w:r>
      <w:r>
        <w:rPr>
          <w:rFonts w:ascii="仿宋" w:eastAsia="仿宋" w:hAnsi="仿宋" w:cs="宋体" w:hint="eastAsia"/>
          <w:sz w:val="24"/>
        </w:rPr>
        <w:t>。</w:t>
      </w:r>
    </w:p>
    <w:p w:rsidR="00AB4EB0" w:rsidRDefault="00AB4EB0" w:rsidP="00AB4EB0">
      <w:pPr>
        <w:ind w:firstLineChars="200" w:firstLine="480"/>
        <w:jc w:val="left"/>
        <w:rPr>
          <w:rFonts w:ascii="仿宋" w:eastAsia="仿宋" w:hAnsi="仿宋" w:cs="宋体"/>
          <w:sz w:val="24"/>
        </w:rPr>
      </w:pPr>
      <w:r>
        <w:rPr>
          <w:rFonts w:ascii="仿宋" w:eastAsia="仿宋" w:hAnsi="仿宋" w:cs="宋体"/>
          <w:sz w:val="24"/>
        </w:rPr>
        <w:t>2</w:t>
      </w:r>
      <w:r>
        <w:rPr>
          <w:rFonts w:ascii="仿宋" w:eastAsia="仿宋" w:hAnsi="仿宋" w:cs="宋体" w:hint="eastAsia"/>
          <w:sz w:val="24"/>
        </w:rPr>
        <w:t>.</w:t>
      </w:r>
      <w:r>
        <w:rPr>
          <w:rFonts w:ascii="仿宋" w:eastAsia="仿宋" w:hAnsi="仿宋" w:cs="宋体"/>
          <w:sz w:val="24"/>
        </w:rPr>
        <w:t xml:space="preserve"> 有氧呼吸过程中物质与能量的变化</w:t>
      </w:r>
      <w:r>
        <w:rPr>
          <w:rFonts w:ascii="仿宋" w:eastAsia="仿宋" w:hAnsi="仿宋" w:cs="宋体" w:hint="eastAsia"/>
          <w:sz w:val="24"/>
        </w:rPr>
        <w:t>。</w:t>
      </w:r>
    </w:p>
    <w:p w:rsidR="00AB4EB0" w:rsidRDefault="00AB4EB0" w:rsidP="00AB4EB0">
      <w:pPr>
        <w:rPr>
          <w:rFonts w:ascii="宋体" w:hAnsi="宋体" w:cs="宋体"/>
          <w:sz w:val="24"/>
        </w:rPr>
      </w:pPr>
      <w:r>
        <w:rPr>
          <w:rFonts w:ascii="宋体" w:hAnsi="宋体" w:cs="宋体" w:hint="eastAsia"/>
          <w:sz w:val="24"/>
        </w:rPr>
        <w:t>【本课难点】</w:t>
      </w:r>
    </w:p>
    <w:p w:rsidR="00AB4EB0" w:rsidRPr="001105BF" w:rsidRDefault="00AB4EB0" w:rsidP="00AB4EB0">
      <w:pPr>
        <w:pStyle w:val="aa"/>
        <w:numPr>
          <w:ilvl w:val="0"/>
          <w:numId w:val="29"/>
        </w:numPr>
        <w:ind w:firstLineChars="0"/>
        <w:rPr>
          <w:rFonts w:ascii="宋体" w:hAnsi="宋体" w:cs="宋体"/>
          <w:sz w:val="24"/>
        </w:rPr>
      </w:pPr>
      <w:r w:rsidRPr="001105BF">
        <w:rPr>
          <w:rFonts w:ascii="宋体" w:hAnsi="宋体" w:cs="宋体"/>
          <w:sz w:val="24"/>
        </w:rPr>
        <w:t>探究酵母菌细胞呼吸的方式</w:t>
      </w:r>
      <w:r w:rsidRPr="001105BF">
        <w:rPr>
          <w:rFonts w:ascii="宋体" w:hAnsi="宋体" w:cs="宋体" w:hint="eastAsia"/>
          <w:sz w:val="24"/>
        </w:rPr>
        <w:t>。</w:t>
      </w:r>
    </w:p>
    <w:p w:rsidR="00AB4EB0" w:rsidRPr="001105BF" w:rsidRDefault="00AB4EB0" w:rsidP="00AB4EB0">
      <w:pPr>
        <w:pStyle w:val="aa"/>
        <w:numPr>
          <w:ilvl w:val="0"/>
          <w:numId w:val="29"/>
        </w:numPr>
        <w:ind w:firstLineChars="0"/>
        <w:rPr>
          <w:rFonts w:ascii="宋体" w:hAnsi="宋体" w:cs="宋体"/>
          <w:sz w:val="24"/>
        </w:rPr>
      </w:pPr>
      <w:r>
        <w:rPr>
          <w:rFonts w:ascii="宋体" w:hAnsi="宋体" w:cs="宋体"/>
          <w:sz w:val="24"/>
        </w:rPr>
        <w:t>有氧呼吸过程中物质与能量的变化</w:t>
      </w:r>
      <w:r>
        <w:rPr>
          <w:rFonts w:ascii="宋体" w:hAnsi="宋体" w:cs="宋体" w:hint="eastAsia"/>
          <w:sz w:val="24"/>
        </w:rPr>
        <w:t>。</w:t>
      </w:r>
    </w:p>
    <w:p w:rsidR="00AB4EB0" w:rsidRDefault="00AB4EB0" w:rsidP="00AB4EB0">
      <w:pPr>
        <w:ind w:firstLineChars="200" w:firstLine="480"/>
        <w:jc w:val="left"/>
        <w:rPr>
          <w:rFonts w:ascii="仿宋" w:eastAsia="仿宋" w:hAnsi="仿宋" w:cs="宋体"/>
          <w:sz w:val="24"/>
        </w:rPr>
      </w:pPr>
    </w:p>
    <w:p w:rsidR="00AB4EB0" w:rsidRDefault="00AB4EB0" w:rsidP="00AB4EB0">
      <w:pPr>
        <w:rPr>
          <w:rFonts w:ascii="宋体" w:hAnsi="宋体" w:cs="宋体"/>
          <w:sz w:val="24"/>
        </w:rPr>
      </w:pPr>
      <w:r>
        <w:rPr>
          <w:rFonts w:ascii="宋体" w:hAnsi="宋体" w:cs="宋体" w:hint="eastAsia"/>
          <w:sz w:val="24"/>
        </w:rPr>
        <w:t>【教学过程】</w:t>
      </w:r>
    </w:p>
    <w:p w:rsidR="00AB4EB0" w:rsidRPr="00347C8E" w:rsidRDefault="00AB4EB0" w:rsidP="00AB4EB0">
      <w:pPr>
        <w:pStyle w:val="a4"/>
        <w:tabs>
          <w:tab w:val="left" w:pos="3402"/>
        </w:tabs>
        <w:snapToGrid w:val="0"/>
        <w:spacing w:line="360" w:lineRule="auto"/>
        <w:rPr>
          <w:rFonts w:hAnsi="宋体" w:cs="Times New Roman"/>
          <w:sz w:val="24"/>
          <w:szCs w:val="24"/>
        </w:rPr>
      </w:pPr>
      <w:r>
        <w:rPr>
          <w:rFonts w:hAnsi="宋体" w:cs="Times New Roman"/>
          <w:sz w:val="24"/>
          <w:szCs w:val="24"/>
        </w:rPr>
        <w:t>一</w:t>
      </w:r>
      <w:r w:rsidR="003B40F5">
        <w:rPr>
          <w:rFonts w:hAnsi="宋体" w:cs="Times New Roman" w:hint="eastAsia"/>
          <w:sz w:val="24"/>
          <w:szCs w:val="24"/>
        </w:rPr>
        <w:t>、</w:t>
      </w:r>
      <w:r w:rsidRPr="00347C8E">
        <w:rPr>
          <w:rFonts w:hAnsi="宋体" w:cs="Times New Roman"/>
          <w:sz w:val="24"/>
          <w:szCs w:val="24"/>
        </w:rPr>
        <w:t>探究酵母菌细胞呼吸的方式</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1．呼吸作用的实质是细胞内的有机物</w:t>
      </w:r>
      <w:r w:rsidRPr="00347C8E">
        <w:rPr>
          <w:rFonts w:hAnsi="宋体" w:cs="Times New Roman"/>
          <w:sz w:val="24"/>
          <w:szCs w:val="24"/>
          <w:u w:val="single"/>
        </w:rPr>
        <w:t>氧化分解</w:t>
      </w:r>
      <w:r w:rsidRPr="00347C8E">
        <w:rPr>
          <w:rFonts w:hAnsi="宋体" w:cs="Times New Roman"/>
          <w:sz w:val="24"/>
          <w:szCs w:val="24"/>
        </w:rPr>
        <w:t>，并</w:t>
      </w:r>
      <w:r w:rsidRPr="00347C8E">
        <w:rPr>
          <w:rFonts w:hAnsi="宋体" w:cs="Times New Roman"/>
          <w:sz w:val="24"/>
          <w:szCs w:val="24"/>
          <w:u w:val="single"/>
        </w:rPr>
        <w:t>释放能量</w:t>
      </w:r>
      <w:r w:rsidRPr="00347C8E">
        <w:rPr>
          <w:rFonts w:hAnsi="宋体" w:cs="Times New Roman"/>
          <w:sz w:val="24"/>
          <w:szCs w:val="24"/>
        </w:rPr>
        <w:t>，因此也叫细胞呼吸。</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2．酵母菌细胞呼吸的方式</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(1)酵母菌在</w:t>
      </w:r>
      <w:r w:rsidRPr="00347C8E">
        <w:rPr>
          <w:rFonts w:hAnsi="宋体" w:cs="Times New Roman"/>
          <w:sz w:val="24"/>
          <w:szCs w:val="24"/>
          <w:u w:val="single"/>
        </w:rPr>
        <w:t>有氧和无氧</w:t>
      </w:r>
      <w:r w:rsidRPr="00347C8E">
        <w:rPr>
          <w:rFonts w:hAnsi="宋体" w:cs="Times New Roman"/>
          <w:sz w:val="24"/>
          <w:szCs w:val="24"/>
        </w:rPr>
        <w:t>条件下都能进行细胞呼吸。</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(2)产物</w:t>
      </w:r>
      <w:r w:rsidR="00E45DF3" w:rsidRPr="00347C8E">
        <w:rPr>
          <w:rFonts w:hAnsi="宋体" w:cs="Times New Roman"/>
          <w:sz w:val="24"/>
          <w:szCs w:val="24"/>
        </w:rPr>
        <w:fldChar w:fldCharType="begin"/>
      </w:r>
      <w:r w:rsidRPr="00347C8E">
        <w:rPr>
          <w:rFonts w:hAnsi="宋体" w:cs="Times New Roman"/>
          <w:sz w:val="24"/>
          <w:szCs w:val="24"/>
        </w:rPr>
        <w:instrText>eq \b\lc\{\rc\ (\a\vs4\al\co1(有氧条件：大量的</w:instrText>
      </w:r>
      <w:r w:rsidRPr="00347C8E">
        <w:rPr>
          <w:rFonts w:hAnsi="宋体" w:cs="Times New Roman"/>
          <w:sz w:val="24"/>
          <w:szCs w:val="24"/>
          <w:u w:val="single"/>
        </w:rPr>
        <w:instrText>二氧化碳</w:instrText>
      </w:r>
      <w:r w:rsidRPr="00347C8E">
        <w:rPr>
          <w:rFonts w:hAnsi="宋体" w:cs="Times New Roman"/>
          <w:sz w:val="24"/>
          <w:szCs w:val="24"/>
        </w:rPr>
        <w:instrText>和</w:instrText>
      </w:r>
      <w:r w:rsidRPr="00347C8E">
        <w:rPr>
          <w:rFonts w:hAnsi="宋体" w:cs="Times New Roman"/>
          <w:sz w:val="24"/>
          <w:szCs w:val="24"/>
          <w:u w:val="single"/>
        </w:rPr>
        <w:instrText>水</w:instrText>
      </w:r>
      <w:r w:rsidRPr="00347C8E">
        <w:rPr>
          <w:rFonts w:hAnsi="宋体" w:cs="Times New Roman"/>
          <w:sz w:val="24"/>
          <w:szCs w:val="24"/>
        </w:rPr>
        <w:instrText>,无氧条件：产生</w:instrText>
      </w:r>
      <w:r w:rsidRPr="00347C8E">
        <w:rPr>
          <w:rFonts w:hAnsi="宋体" w:cs="Times New Roman"/>
          <w:sz w:val="24"/>
          <w:szCs w:val="24"/>
          <w:u w:val="single"/>
        </w:rPr>
        <w:instrText>酒精</w:instrText>
      </w:r>
      <w:r w:rsidRPr="00347C8E">
        <w:rPr>
          <w:rFonts w:hAnsi="宋体" w:cs="Times New Roman"/>
          <w:sz w:val="24"/>
          <w:szCs w:val="24"/>
        </w:rPr>
        <w:instrText>，还产生少量的</w:instrText>
      </w:r>
      <w:r w:rsidRPr="00347C8E">
        <w:rPr>
          <w:rFonts w:hAnsi="宋体" w:cs="Times New Roman"/>
          <w:sz w:val="24"/>
          <w:szCs w:val="24"/>
          <w:u w:val="single"/>
        </w:rPr>
        <w:instrText>二氧化碳</w:instrText>
      </w:r>
      <w:r w:rsidRPr="00347C8E">
        <w:rPr>
          <w:rFonts w:hAnsi="宋体" w:cs="Times New Roman"/>
          <w:sz w:val="24"/>
          <w:szCs w:val="24"/>
        </w:rPr>
        <w:instrText>))</w:instrText>
      </w:r>
      <w:r w:rsidR="00E45DF3" w:rsidRPr="00347C8E">
        <w:rPr>
          <w:rFonts w:hAnsi="宋体" w:cs="Times New Roman"/>
          <w:sz w:val="24"/>
          <w:szCs w:val="24"/>
        </w:rPr>
        <w:fldChar w:fldCharType="end"/>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3．根据大量的实验结果得出结论：细胞呼吸的类型有</w:t>
      </w:r>
      <w:r w:rsidRPr="00347C8E">
        <w:rPr>
          <w:rFonts w:hAnsi="宋体" w:cs="Times New Roman"/>
          <w:sz w:val="24"/>
          <w:szCs w:val="24"/>
          <w:u w:val="single"/>
        </w:rPr>
        <w:t>有氧呼吸</w:t>
      </w:r>
      <w:r w:rsidRPr="00347C8E">
        <w:rPr>
          <w:rFonts w:hAnsi="宋体" w:cs="Times New Roman"/>
          <w:sz w:val="24"/>
          <w:szCs w:val="24"/>
        </w:rPr>
        <w:t>和</w:t>
      </w:r>
      <w:r w:rsidRPr="00347C8E">
        <w:rPr>
          <w:rFonts w:hAnsi="宋体" w:cs="Times New Roman"/>
          <w:sz w:val="24"/>
          <w:szCs w:val="24"/>
          <w:u w:val="single"/>
        </w:rPr>
        <w:t>无氧呼吸</w:t>
      </w:r>
      <w:r w:rsidRPr="00347C8E">
        <w:rPr>
          <w:rFonts w:hAnsi="宋体" w:cs="Times New Roman"/>
          <w:sz w:val="24"/>
          <w:szCs w:val="24"/>
        </w:rPr>
        <w:t>。</w:t>
      </w:r>
    </w:p>
    <w:p w:rsidR="00AB4EB0" w:rsidRPr="00347C8E" w:rsidRDefault="00AB4EB0" w:rsidP="00AB4EB0">
      <w:pPr>
        <w:pStyle w:val="a4"/>
        <w:tabs>
          <w:tab w:val="left" w:pos="3402"/>
        </w:tabs>
        <w:snapToGrid w:val="0"/>
        <w:spacing w:line="360" w:lineRule="auto"/>
        <w:rPr>
          <w:rFonts w:hAnsi="宋体" w:cs="Times New Roman"/>
          <w:sz w:val="24"/>
          <w:szCs w:val="24"/>
        </w:rPr>
      </w:pPr>
      <w:r>
        <w:rPr>
          <w:rFonts w:hAnsi="宋体" w:cs="Times New Roman"/>
          <w:sz w:val="24"/>
          <w:szCs w:val="24"/>
        </w:rPr>
        <w:t>二</w:t>
      </w:r>
      <w:r w:rsidR="003B40F5">
        <w:rPr>
          <w:rFonts w:hAnsi="宋体" w:cs="Times New Roman" w:hint="eastAsia"/>
          <w:sz w:val="24"/>
          <w:szCs w:val="24"/>
        </w:rPr>
        <w:t>、</w:t>
      </w:r>
      <w:r w:rsidRPr="00347C8E">
        <w:rPr>
          <w:rFonts w:hAnsi="宋体" w:cs="Times New Roman"/>
          <w:sz w:val="24"/>
          <w:szCs w:val="24"/>
        </w:rPr>
        <w:t>有氧呼吸过程分析</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1．主要场所——线粒体</w:t>
      </w:r>
    </w:p>
    <w:p w:rsidR="00AB4EB0" w:rsidRPr="00347C8E" w:rsidRDefault="00AB4EB0" w:rsidP="00AB4EB0">
      <w:pPr>
        <w:pStyle w:val="a4"/>
        <w:tabs>
          <w:tab w:val="left" w:pos="3402"/>
        </w:tabs>
        <w:snapToGrid w:val="0"/>
        <w:spacing w:line="360" w:lineRule="auto"/>
        <w:jc w:val="center"/>
        <w:rPr>
          <w:rFonts w:hAnsi="宋体" w:cs="Times New Roman"/>
          <w:sz w:val="24"/>
          <w:szCs w:val="24"/>
        </w:rPr>
      </w:pPr>
      <w:r>
        <w:rPr>
          <w:rFonts w:hAnsi="宋体" w:cs="Times New Roman"/>
          <w:noProof/>
          <w:sz w:val="24"/>
          <w:szCs w:val="24"/>
        </w:rPr>
        <w:drawing>
          <wp:inline distT="0" distB="0" distL="0" distR="0">
            <wp:extent cx="961390" cy="685800"/>
            <wp:effectExtent l="0" t="0" r="0" b="0"/>
            <wp:docPr id="44" name="图片 44" descr="F:\教务处\2021~2022教务材料\田家炳开放日手册\简案\X39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教务处\2021~2022教务材料\田家炳开放日手册\简案\X394.TIF"/>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1390" cy="685800"/>
                    </a:xfrm>
                    <a:prstGeom prst="rect">
                      <a:avLst/>
                    </a:prstGeom>
                    <a:noFill/>
                    <a:ln>
                      <a:noFill/>
                    </a:ln>
                  </pic:spPr>
                </pic:pic>
              </a:graphicData>
            </a:graphic>
          </wp:inline>
        </w:drawing>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(1)写出序号代表的结构名称</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①</w:t>
      </w:r>
      <w:r w:rsidRPr="00347C8E">
        <w:rPr>
          <w:rFonts w:hAnsi="宋体" w:cs="Times New Roman"/>
          <w:sz w:val="24"/>
          <w:szCs w:val="24"/>
          <w:u w:val="single"/>
        </w:rPr>
        <w:t>外膜</w:t>
      </w:r>
      <w:r w:rsidRPr="00347C8E">
        <w:rPr>
          <w:rFonts w:hAnsi="宋体" w:cs="Times New Roman"/>
          <w:sz w:val="24"/>
          <w:szCs w:val="24"/>
        </w:rPr>
        <w:t>；②</w:t>
      </w:r>
      <w:r w:rsidRPr="00347C8E">
        <w:rPr>
          <w:rFonts w:hAnsi="宋体" w:cs="Times New Roman"/>
          <w:sz w:val="24"/>
          <w:szCs w:val="24"/>
          <w:u w:val="single"/>
        </w:rPr>
        <w:t>内膜形成的嵴</w:t>
      </w:r>
      <w:r w:rsidRPr="00347C8E">
        <w:rPr>
          <w:rFonts w:hAnsi="宋体" w:cs="Times New Roman"/>
          <w:sz w:val="24"/>
          <w:szCs w:val="24"/>
        </w:rPr>
        <w:t>；③</w:t>
      </w:r>
      <w:r w:rsidRPr="00347C8E">
        <w:rPr>
          <w:rFonts w:hAnsi="宋体" w:cs="Times New Roman"/>
          <w:sz w:val="24"/>
          <w:szCs w:val="24"/>
          <w:u w:val="single"/>
        </w:rPr>
        <w:t>线粒体基质</w:t>
      </w:r>
      <w:r w:rsidRPr="00347C8E">
        <w:rPr>
          <w:rFonts w:hAnsi="宋体" w:cs="Times New Roman"/>
          <w:sz w:val="24"/>
          <w:szCs w:val="24"/>
        </w:rPr>
        <w:t>。</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(2)与有氧呼吸有关的酶分布在</w:t>
      </w:r>
      <w:r w:rsidRPr="00347C8E">
        <w:rPr>
          <w:rFonts w:hAnsi="宋体" w:cs="Times New Roman"/>
          <w:sz w:val="24"/>
          <w:szCs w:val="24"/>
          <w:u w:val="single"/>
        </w:rPr>
        <w:t>②③</w:t>
      </w:r>
      <w:r w:rsidRPr="00347C8E">
        <w:rPr>
          <w:rFonts w:hAnsi="宋体" w:cs="Times New Roman"/>
          <w:sz w:val="24"/>
          <w:szCs w:val="24"/>
        </w:rPr>
        <w:t>。</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(3)线粒体的功能：进行有氧呼吸的</w:t>
      </w:r>
      <w:r w:rsidRPr="00347C8E">
        <w:rPr>
          <w:rFonts w:hAnsi="宋体" w:cs="Times New Roman"/>
          <w:sz w:val="24"/>
          <w:szCs w:val="24"/>
          <w:u w:val="single"/>
        </w:rPr>
        <w:t>主要场所</w:t>
      </w:r>
      <w:r w:rsidRPr="00347C8E">
        <w:rPr>
          <w:rFonts w:hAnsi="宋体" w:cs="Times New Roman"/>
          <w:sz w:val="24"/>
          <w:szCs w:val="24"/>
        </w:rPr>
        <w:t>。</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2．化学反应式</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lastRenderedPageBreak/>
        <w:t>C</w:t>
      </w:r>
      <w:r w:rsidRPr="00347C8E">
        <w:rPr>
          <w:rFonts w:hAnsi="宋体" w:cs="Times New Roman"/>
          <w:sz w:val="24"/>
          <w:szCs w:val="24"/>
          <w:vertAlign w:val="subscript"/>
        </w:rPr>
        <w:t>6</w:t>
      </w:r>
      <w:r w:rsidRPr="00347C8E">
        <w:rPr>
          <w:rFonts w:hAnsi="宋体" w:cs="Times New Roman"/>
          <w:sz w:val="24"/>
          <w:szCs w:val="24"/>
        </w:rPr>
        <w:t>H</w:t>
      </w:r>
      <w:r w:rsidRPr="00347C8E">
        <w:rPr>
          <w:rFonts w:hAnsi="宋体" w:cs="Times New Roman"/>
          <w:sz w:val="24"/>
          <w:szCs w:val="24"/>
          <w:vertAlign w:val="subscript"/>
        </w:rPr>
        <w:t>12</w:t>
      </w:r>
      <w:r w:rsidRPr="00347C8E">
        <w:rPr>
          <w:rFonts w:hAnsi="宋体" w:cs="Times New Roman"/>
          <w:sz w:val="24"/>
          <w:szCs w:val="24"/>
        </w:rPr>
        <w:t>O</w:t>
      </w:r>
      <w:r w:rsidRPr="00347C8E">
        <w:rPr>
          <w:rFonts w:hAnsi="宋体" w:cs="Times New Roman"/>
          <w:sz w:val="24"/>
          <w:szCs w:val="24"/>
          <w:vertAlign w:val="subscript"/>
        </w:rPr>
        <w:t>6</w:t>
      </w:r>
      <w:r w:rsidRPr="00347C8E">
        <w:rPr>
          <w:rFonts w:hAnsi="宋体" w:cs="Times New Roman"/>
          <w:sz w:val="24"/>
          <w:szCs w:val="24"/>
        </w:rPr>
        <w:t>＋6H</w:t>
      </w:r>
      <w:r w:rsidRPr="00347C8E">
        <w:rPr>
          <w:rFonts w:hAnsi="宋体" w:cs="Times New Roman"/>
          <w:sz w:val="24"/>
          <w:szCs w:val="24"/>
          <w:vertAlign w:val="subscript"/>
        </w:rPr>
        <w:t>2</w:t>
      </w:r>
      <w:r w:rsidRPr="00347C8E">
        <w:rPr>
          <w:rFonts w:hAnsi="宋体" w:cs="Times New Roman"/>
          <w:sz w:val="24"/>
          <w:szCs w:val="24"/>
        </w:rPr>
        <w:t>O＋6O</w:t>
      </w:r>
      <w:r w:rsidRPr="00347C8E">
        <w:rPr>
          <w:rFonts w:hAnsi="宋体" w:cs="Times New Roman"/>
          <w:sz w:val="24"/>
          <w:szCs w:val="24"/>
          <w:vertAlign w:val="subscript"/>
        </w:rPr>
        <w:t>2</w:t>
      </w:r>
      <w:r w:rsidR="00E45DF3" w:rsidRPr="00347C8E">
        <w:rPr>
          <w:rFonts w:hAnsi="宋体" w:cs="Times New Roman"/>
          <w:sz w:val="24"/>
          <w:szCs w:val="24"/>
        </w:rPr>
        <w:fldChar w:fldCharType="begin"/>
      </w:r>
      <w:r w:rsidRPr="00347C8E">
        <w:rPr>
          <w:rFonts w:hAnsi="宋体" w:cs="Times New Roman"/>
          <w:sz w:val="24"/>
          <w:szCs w:val="24"/>
        </w:rPr>
        <w:instrText>eq \o(</w:instrText>
      </w:r>
      <w:r w:rsidRPr="00347C8E">
        <w:rPr>
          <w:rFonts w:hAnsi="宋体" w:cs="Times New Roman"/>
          <w:spacing w:val="-27"/>
          <w:sz w:val="24"/>
          <w:szCs w:val="24"/>
        </w:rPr>
        <w:instrText>――</w:instrText>
      </w:r>
      <w:r w:rsidRPr="00347C8E">
        <w:rPr>
          <w:rFonts w:hAnsi="宋体" w:cs="Times New Roman"/>
          <w:sz w:val="24"/>
          <w:szCs w:val="24"/>
        </w:rPr>
        <w:instrText>→,\s\up7(酶))</w:instrText>
      </w:r>
      <w:r w:rsidR="00E45DF3" w:rsidRPr="00347C8E">
        <w:rPr>
          <w:rFonts w:hAnsi="宋体" w:cs="Times New Roman"/>
          <w:sz w:val="24"/>
          <w:szCs w:val="24"/>
        </w:rPr>
        <w:fldChar w:fldCharType="end"/>
      </w:r>
      <w:r w:rsidRPr="00347C8E">
        <w:rPr>
          <w:rFonts w:hAnsi="宋体" w:cs="Times New Roman"/>
          <w:sz w:val="24"/>
          <w:szCs w:val="24"/>
        </w:rPr>
        <w:t>6CO</w:t>
      </w:r>
      <w:r w:rsidRPr="00347C8E">
        <w:rPr>
          <w:rFonts w:hAnsi="宋体" w:cs="Times New Roman"/>
          <w:sz w:val="24"/>
          <w:szCs w:val="24"/>
          <w:vertAlign w:val="subscript"/>
        </w:rPr>
        <w:t>2</w:t>
      </w:r>
      <w:r w:rsidRPr="00347C8E">
        <w:rPr>
          <w:rFonts w:hAnsi="宋体" w:cs="Times New Roman"/>
          <w:sz w:val="24"/>
          <w:szCs w:val="24"/>
        </w:rPr>
        <w:t>＋12H</w:t>
      </w:r>
      <w:r w:rsidRPr="00347C8E">
        <w:rPr>
          <w:rFonts w:hAnsi="宋体" w:cs="Times New Roman"/>
          <w:sz w:val="24"/>
          <w:szCs w:val="24"/>
          <w:vertAlign w:val="subscript"/>
        </w:rPr>
        <w:t>2</w:t>
      </w:r>
      <w:r w:rsidRPr="00347C8E">
        <w:rPr>
          <w:rFonts w:hAnsi="宋体" w:cs="Times New Roman"/>
          <w:sz w:val="24"/>
          <w:szCs w:val="24"/>
        </w:rPr>
        <w:t>O＋能量。</w:t>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3．</w:t>
      </w:r>
      <w:r>
        <w:rPr>
          <w:rFonts w:hAnsi="宋体" w:cs="Times New Roman"/>
          <w:sz w:val="24"/>
          <w:szCs w:val="24"/>
        </w:rPr>
        <w:t>分析</w:t>
      </w:r>
      <w:r w:rsidRPr="00347C8E">
        <w:rPr>
          <w:rFonts w:hAnsi="宋体" w:cs="Times New Roman"/>
          <w:sz w:val="24"/>
          <w:szCs w:val="24"/>
        </w:rPr>
        <w:t>有氧呼吸过程</w:t>
      </w:r>
    </w:p>
    <w:p w:rsidR="00AB4EB0" w:rsidRPr="00347C8E" w:rsidRDefault="00AB4EB0" w:rsidP="00AB4EB0">
      <w:pPr>
        <w:pStyle w:val="a4"/>
        <w:tabs>
          <w:tab w:val="left" w:pos="3402"/>
        </w:tabs>
        <w:snapToGrid w:val="0"/>
        <w:spacing w:line="360" w:lineRule="auto"/>
        <w:jc w:val="center"/>
        <w:rPr>
          <w:rFonts w:hAnsi="宋体" w:cs="Times New Roman"/>
          <w:sz w:val="24"/>
          <w:szCs w:val="24"/>
        </w:rPr>
      </w:pPr>
      <w:r>
        <w:rPr>
          <w:rFonts w:hAnsi="宋体" w:cs="Times New Roman"/>
          <w:noProof/>
          <w:sz w:val="24"/>
          <w:szCs w:val="24"/>
        </w:rPr>
        <w:drawing>
          <wp:inline distT="0" distB="0" distL="0" distR="0">
            <wp:extent cx="3733800" cy="3552190"/>
            <wp:effectExtent l="0" t="0" r="0" b="0"/>
            <wp:docPr id="43" name="图片 43" descr="F:\教务处\2021~2022教务材料\田家炳开放日手册\简案\X39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教务处\2021~2022教务材料\田家炳开放日手册\简案\X395.TIF"/>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33800" cy="3552190"/>
                    </a:xfrm>
                    <a:prstGeom prst="rect">
                      <a:avLst/>
                    </a:prstGeom>
                    <a:noFill/>
                    <a:ln>
                      <a:noFill/>
                    </a:ln>
                  </pic:spPr>
                </pic:pic>
              </a:graphicData>
            </a:graphic>
          </wp:inline>
        </w:drawing>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4．能量转化</w:t>
      </w:r>
    </w:p>
    <w:p w:rsidR="00AB4EB0" w:rsidRPr="00347C8E" w:rsidRDefault="00AB4EB0" w:rsidP="00AB4EB0">
      <w:pPr>
        <w:pStyle w:val="a4"/>
        <w:tabs>
          <w:tab w:val="left" w:pos="3402"/>
        </w:tabs>
        <w:snapToGrid w:val="0"/>
        <w:spacing w:line="360" w:lineRule="auto"/>
        <w:jc w:val="center"/>
        <w:rPr>
          <w:rFonts w:hAnsi="宋体" w:cs="Times New Roman"/>
          <w:sz w:val="24"/>
          <w:szCs w:val="24"/>
        </w:rPr>
      </w:pPr>
      <w:r>
        <w:rPr>
          <w:rFonts w:hAnsi="宋体" w:cs="Times New Roman"/>
          <w:noProof/>
          <w:sz w:val="24"/>
          <w:szCs w:val="24"/>
        </w:rPr>
        <w:drawing>
          <wp:inline distT="0" distB="0" distL="0" distR="0">
            <wp:extent cx="3352800" cy="709295"/>
            <wp:effectExtent l="0" t="0" r="0" b="0"/>
            <wp:docPr id="42" name="图片 42" descr="F:\教务处\2021~2022教务材料\田家炳开放日手册\简案\X39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教务处\2021~2022教务材料\田家炳开放日手册\简案\X396.TIF"/>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2800" cy="709295"/>
                    </a:xfrm>
                    <a:prstGeom prst="rect">
                      <a:avLst/>
                    </a:prstGeom>
                    <a:noFill/>
                    <a:ln>
                      <a:noFill/>
                    </a:ln>
                  </pic:spPr>
                </pic:pic>
              </a:graphicData>
            </a:graphic>
          </wp:inline>
        </w:drawing>
      </w:r>
    </w:p>
    <w:p w:rsidR="00AB4EB0" w:rsidRPr="00347C8E" w:rsidRDefault="00AB4EB0" w:rsidP="00AB4EB0">
      <w:pPr>
        <w:pStyle w:val="a4"/>
        <w:tabs>
          <w:tab w:val="left" w:pos="3402"/>
        </w:tabs>
        <w:snapToGrid w:val="0"/>
        <w:spacing w:line="360" w:lineRule="auto"/>
        <w:rPr>
          <w:rFonts w:hAnsi="宋体" w:cs="Times New Roman"/>
          <w:sz w:val="24"/>
          <w:szCs w:val="24"/>
        </w:rPr>
      </w:pPr>
      <w:r w:rsidRPr="00347C8E">
        <w:rPr>
          <w:rFonts w:hAnsi="宋体" w:cs="Times New Roman"/>
          <w:sz w:val="24"/>
          <w:szCs w:val="24"/>
        </w:rPr>
        <w:t>5．</w:t>
      </w:r>
      <w:r>
        <w:rPr>
          <w:rFonts w:hAnsi="宋体" w:cs="Times New Roman"/>
          <w:sz w:val="24"/>
          <w:szCs w:val="24"/>
        </w:rPr>
        <w:t>总结</w:t>
      </w:r>
      <w:r w:rsidRPr="00347C8E">
        <w:rPr>
          <w:rFonts w:hAnsi="宋体" w:cs="Times New Roman"/>
          <w:sz w:val="24"/>
          <w:szCs w:val="24"/>
        </w:rPr>
        <w:t>有氧呼吸概念：指细胞在</w:t>
      </w:r>
      <w:r w:rsidRPr="00347C8E">
        <w:rPr>
          <w:rFonts w:hAnsi="宋体" w:cs="Times New Roman"/>
          <w:sz w:val="24"/>
          <w:szCs w:val="24"/>
          <w:u w:val="single"/>
        </w:rPr>
        <w:t>氧</w:t>
      </w:r>
      <w:r w:rsidRPr="00347C8E">
        <w:rPr>
          <w:rFonts w:hAnsi="宋体" w:cs="Times New Roman"/>
          <w:sz w:val="24"/>
          <w:szCs w:val="24"/>
        </w:rPr>
        <w:t>的参与下，通过</w:t>
      </w:r>
      <w:r w:rsidRPr="00347C8E">
        <w:rPr>
          <w:rFonts w:hAnsi="宋体" w:cs="Times New Roman"/>
          <w:sz w:val="24"/>
          <w:szCs w:val="24"/>
          <w:u w:val="single"/>
        </w:rPr>
        <w:t>多种酶</w:t>
      </w:r>
      <w:r w:rsidRPr="00347C8E">
        <w:rPr>
          <w:rFonts w:hAnsi="宋体" w:cs="Times New Roman"/>
          <w:sz w:val="24"/>
          <w:szCs w:val="24"/>
        </w:rPr>
        <w:t>的催化作用，把葡萄糖等有机物彻底氧化分解，产生</w:t>
      </w:r>
      <w:r w:rsidRPr="00347C8E">
        <w:rPr>
          <w:rFonts w:hAnsi="宋体" w:cs="Times New Roman"/>
          <w:sz w:val="24"/>
          <w:szCs w:val="24"/>
          <w:u w:val="single"/>
        </w:rPr>
        <w:t>二氧化碳</w:t>
      </w:r>
      <w:r w:rsidRPr="00347C8E">
        <w:rPr>
          <w:rFonts w:hAnsi="宋体" w:cs="Times New Roman"/>
          <w:sz w:val="24"/>
          <w:szCs w:val="24"/>
        </w:rPr>
        <w:t>和水，释放</w:t>
      </w:r>
      <w:r w:rsidRPr="00347C8E">
        <w:rPr>
          <w:rFonts w:hAnsi="宋体" w:cs="Times New Roman"/>
          <w:sz w:val="24"/>
          <w:szCs w:val="24"/>
          <w:u w:val="single"/>
        </w:rPr>
        <w:t>能量</w:t>
      </w:r>
      <w:r w:rsidRPr="00347C8E">
        <w:rPr>
          <w:rFonts w:hAnsi="宋体" w:cs="Times New Roman"/>
          <w:sz w:val="24"/>
          <w:szCs w:val="24"/>
        </w:rPr>
        <w:t>，生成大量</w:t>
      </w:r>
      <w:r w:rsidRPr="00347C8E">
        <w:rPr>
          <w:rFonts w:hAnsi="宋体" w:cs="Times New Roman"/>
          <w:sz w:val="24"/>
          <w:szCs w:val="24"/>
          <w:u w:val="single"/>
        </w:rPr>
        <w:t>ATP</w:t>
      </w:r>
      <w:r w:rsidRPr="00347C8E">
        <w:rPr>
          <w:rFonts w:hAnsi="宋体" w:cs="Times New Roman"/>
          <w:sz w:val="24"/>
          <w:szCs w:val="24"/>
        </w:rPr>
        <w:t>的过程。</w:t>
      </w:r>
    </w:p>
    <w:p w:rsidR="003B40F5" w:rsidRDefault="003B40F5" w:rsidP="00AB4EB0">
      <w:pPr>
        <w:jc w:val="left"/>
        <w:rPr>
          <w:rFonts w:ascii="宋体" w:hAnsi="宋体" w:cs="宋体"/>
          <w:sz w:val="24"/>
        </w:rPr>
      </w:pPr>
    </w:p>
    <w:p w:rsidR="003B40F5" w:rsidRDefault="003B40F5" w:rsidP="00AB4EB0">
      <w:pPr>
        <w:jc w:val="left"/>
        <w:rPr>
          <w:rFonts w:ascii="宋体" w:hAnsi="宋体" w:cs="宋体"/>
          <w:sz w:val="24"/>
        </w:rPr>
      </w:pPr>
    </w:p>
    <w:p w:rsidR="00AB4EB0" w:rsidRPr="00A92E87" w:rsidRDefault="00AB4EB0" w:rsidP="00AB4EB0">
      <w:pPr>
        <w:jc w:val="left"/>
        <w:rPr>
          <w:rFonts w:ascii="仿宋" w:eastAsia="仿宋" w:hAnsi="仿宋" w:cs="宋体"/>
          <w:sz w:val="24"/>
        </w:rPr>
      </w:pPr>
      <w:r>
        <w:rPr>
          <w:rFonts w:ascii="宋体" w:hAnsi="宋体" w:cs="宋体" w:hint="eastAsia"/>
          <w:sz w:val="24"/>
        </w:rPr>
        <w:t>【教学反思】</w:t>
      </w:r>
    </w:p>
    <w:p w:rsidR="00AB4EB0" w:rsidRDefault="00AB4EB0" w:rsidP="00AB4EB0">
      <w:r>
        <w:rPr>
          <w:rFonts w:ascii="宋体" w:hAnsi="宋体" w:cs="宋体" w:hint="eastAsia"/>
          <w:sz w:val="24"/>
        </w:rPr>
        <w:t xml:space="preserve"> </w:t>
      </w:r>
      <w:r>
        <w:rPr>
          <w:rFonts w:ascii="宋体" w:hAnsi="宋体" w:cs="宋体"/>
          <w:sz w:val="24"/>
        </w:rPr>
        <w:t xml:space="preserve">   </w:t>
      </w:r>
    </w:p>
    <w:p w:rsidR="00AB4EB0" w:rsidRDefault="00AB4EB0">
      <w:pPr>
        <w:jc w:val="center"/>
        <w:rPr>
          <w:rFonts w:ascii="黑体" w:eastAsia="黑体" w:hAnsi="黑体" w:cs="黑体"/>
          <w:sz w:val="32"/>
          <w:szCs w:val="32"/>
        </w:rPr>
      </w:pPr>
    </w:p>
    <w:p w:rsidR="00AB4EB0" w:rsidRDefault="00AB4EB0">
      <w:pPr>
        <w:jc w:val="center"/>
        <w:rPr>
          <w:rFonts w:ascii="黑体" w:eastAsia="黑体" w:hAnsi="黑体" w:cs="黑体"/>
          <w:sz w:val="32"/>
          <w:szCs w:val="32"/>
        </w:rPr>
      </w:pPr>
    </w:p>
    <w:p w:rsidR="00AB4EB0" w:rsidRDefault="00AB4EB0">
      <w:pPr>
        <w:jc w:val="center"/>
        <w:rPr>
          <w:rFonts w:ascii="黑体" w:eastAsia="黑体" w:hAnsi="黑体" w:cs="黑体"/>
          <w:sz w:val="32"/>
          <w:szCs w:val="32"/>
        </w:rPr>
      </w:pPr>
    </w:p>
    <w:p w:rsidR="00AB4EB0" w:rsidRDefault="00AB4EB0">
      <w:pPr>
        <w:jc w:val="center"/>
        <w:rPr>
          <w:rFonts w:ascii="黑体" w:eastAsia="黑体" w:hAnsi="黑体" w:cs="黑体"/>
          <w:sz w:val="32"/>
          <w:szCs w:val="32"/>
        </w:rPr>
      </w:pPr>
    </w:p>
    <w:p w:rsidR="00AB4EB0" w:rsidRDefault="00AB4EB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p w:rsidR="00AB4EB0" w:rsidRDefault="003B40F5" w:rsidP="00AB4EB0">
      <w:pPr>
        <w:jc w:val="center"/>
        <w:rPr>
          <w:sz w:val="32"/>
          <w:szCs w:val="32"/>
        </w:rPr>
      </w:pPr>
      <w:r>
        <w:rPr>
          <w:rFonts w:ascii="黑体" w:eastAsia="黑体" w:hAnsi="黑体" w:cs="黑体" w:hint="eastAsia"/>
          <w:sz w:val="32"/>
          <w:szCs w:val="32"/>
        </w:rPr>
        <w:lastRenderedPageBreak/>
        <w:t>泰州市田家炳实验中学</w:t>
      </w:r>
      <w:r w:rsidR="00AB4EB0">
        <w:rPr>
          <w:rFonts w:ascii="黑体" w:eastAsia="黑体" w:hAnsi="黑体" w:cs="黑体" w:hint="eastAsia"/>
          <w:sz w:val="32"/>
          <w:szCs w:val="32"/>
        </w:rPr>
        <w:t>“</w:t>
      </w:r>
      <w:r w:rsidR="00132243">
        <w:rPr>
          <w:rFonts w:ascii="黑体" w:eastAsia="黑体" w:hAnsi="黑体" w:cs="黑体" w:hint="eastAsia"/>
          <w:sz w:val="32"/>
          <w:szCs w:val="32"/>
        </w:rPr>
        <w:t>学·问</w:t>
      </w:r>
      <w:r>
        <w:rPr>
          <w:rFonts w:ascii="黑体" w:eastAsia="黑体" w:hAnsi="黑体" w:cs="黑体" w:hint="eastAsia"/>
          <w:sz w:val="32"/>
          <w:szCs w:val="32"/>
        </w:rPr>
        <w:t>课堂”</w:t>
      </w:r>
      <w:r w:rsidR="00AB4EB0">
        <w:rPr>
          <w:rFonts w:ascii="黑体" w:eastAsia="黑体" w:hAnsi="黑体" w:cs="黑体" w:hint="eastAsia"/>
          <w:sz w:val="32"/>
          <w:szCs w:val="32"/>
        </w:rPr>
        <w:t>教学设计简案</w:t>
      </w:r>
    </w:p>
    <w:p w:rsidR="00AB4EB0" w:rsidRDefault="00AB4EB0" w:rsidP="00AB4EB0">
      <w:pPr>
        <w:jc w:val="center"/>
        <w:rPr>
          <w:rFonts w:ascii="黑体" w:eastAsia="黑体" w:hAnsi="黑体" w:cs="黑体"/>
          <w:sz w:val="32"/>
          <w:szCs w:val="32"/>
        </w:rPr>
      </w:pPr>
      <w:r>
        <w:rPr>
          <w:rFonts w:ascii="黑体" w:eastAsia="黑体" w:hAnsi="黑体" w:cs="黑体" w:hint="eastAsia"/>
          <w:sz w:val="32"/>
          <w:szCs w:val="32"/>
        </w:rPr>
        <w:t>染色体变异</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56"/>
        <w:gridCol w:w="2976"/>
        <w:gridCol w:w="2064"/>
      </w:tblGrid>
      <w:tr w:rsidR="00AB4EB0" w:rsidTr="00132243">
        <w:tc>
          <w:tcPr>
            <w:tcW w:w="3256" w:type="dxa"/>
          </w:tcPr>
          <w:p w:rsidR="00AB4EB0" w:rsidRDefault="00AB4EB0" w:rsidP="00132243">
            <w:pPr>
              <w:rPr>
                <w:sz w:val="24"/>
              </w:rPr>
            </w:pPr>
            <w:r>
              <w:rPr>
                <w:rFonts w:hint="eastAsia"/>
                <w:sz w:val="24"/>
              </w:rPr>
              <w:t>授课人：姚小琴</w:t>
            </w:r>
          </w:p>
        </w:tc>
        <w:tc>
          <w:tcPr>
            <w:tcW w:w="2976" w:type="dxa"/>
          </w:tcPr>
          <w:p w:rsidR="00AB4EB0" w:rsidRDefault="00AB4EB0" w:rsidP="00132243">
            <w:pPr>
              <w:rPr>
                <w:sz w:val="24"/>
              </w:rPr>
            </w:pPr>
            <w:r>
              <w:rPr>
                <w:rFonts w:hint="eastAsia"/>
                <w:sz w:val="24"/>
              </w:rPr>
              <w:t>授课班级：高三（</w:t>
            </w:r>
            <w:r>
              <w:rPr>
                <w:rFonts w:hint="eastAsia"/>
                <w:sz w:val="24"/>
              </w:rPr>
              <w:t>9</w:t>
            </w:r>
            <w:r>
              <w:rPr>
                <w:rFonts w:hint="eastAsia"/>
                <w:sz w:val="24"/>
              </w:rPr>
              <w:t>）</w:t>
            </w:r>
            <w:r w:rsidR="003B40F5">
              <w:rPr>
                <w:rFonts w:hint="eastAsia"/>
                <w:sz w:val="24"/>
              </w:rPr>
              <w:t>班</w:t>
            </w:r>
          </w:p>
        </w:tc>
        <w:tc>
          <w:tcPr>
            <w:tcW w:w="2064" w:type="dxa"/>
          </w:tcPr>
          <w:p w:rsidR="00AB4EB0" w:rsidRDefault="00AB4EB0" w:rsidP="00132243">
            <w:pPr>
              <w:rPr>
                <w:sz w:val="24"/>
              </w:rPr>
            </w:pPr>
            <w:r>
              <w:rPr>
                <w:rFonts w:hint="eastAsia"/>
                <w:sz w:val="24"/>
              </w:rPr>
              <w:t>课型：复习课</w:t>
            </w:r>
          </w:p>
        </w:tc>
      </w:tr>
    </w:tbl>
    <w:p w:rsidR="00AB4EB0" w:rsidRDefault="00AB4EB0" w:rsidP="00AB4EB0">
      <w:pPr>
        <w:jc w:val="left"/>
        <w:rPr>
          <w:rFonts w:ascii="宋体" w:hAnsi="宋体" w:cs="宋体"/>
          <w:sz w:val="24"/>
        </w:rPr>
      </w:pPr>
      <w:r>
        <w:rPr>
          <w:rFonts w:ascii="宋体" w:hAnsi="宋体" w:cs="宋体" w:hint="eastAsia"/>
          <w:sz w:val="24"/>
        </w:rPr>
        <w:t>【教学目标】</w:t>
      </w:r>
    </w:p>
    <w:p w:rsidR="00AB4EB0" w:rsidRDefault="00AB4EB0" w:rsidP="00AB4EB0">
      <w:pPr>
        <w:spacing w:line="360" w:lineRule="auto"/>
        <w:ind w:firstLineChars="200" w:firstLine="480"/>
        <w:jc w:val="left"/>
        <w:rPr>
          <w:rFonts w:ascii="宋体" w:hAnsi="宋体"/>
          <w:bCs/>
          <w:sz w:val="24"/>
        </w:rPr>
      </w:pPr>
      <w:r>
        <w:rPr>
          <w:rFonts w:ascii="仿宋" w:eastAsia="仿宋" w:hAnsi="仿宋" w:cs="宋体" w:hint="eastAsia"/>
          <w:sz w:val="24"/>
        </w:rPr>
        <w:t>1.</w:t>
      </w:r>
      <w:r>
        <w:rPr>
          <w:rFonts w:ascii="仿宋" w:eastAsia="仿宋" w:hAnsi="仿宋" w:cs="宋体"/>
          <w:sz w:val="24"/>
        </w:rPr>
        <w:t xml:space="preserve"> </w:t>
      </w:r>
      <w:r>
        <w:rPr>
          <w:rFonts w:ascii="宋体" w:hAnsi="宋体" w:hint="eastAsia"/>
          <w:bCs/>
          <w:sz w:val="24"/>
        </w:rPr>
        <w:t>说出染色体的结构变异的基本类型，并说出其对生物的影响。</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 xml:space="preserve">2. </w:t>
      </w:r>
      <w:r>
        <w:rPr>
          <w:rFonts w:ascii="宋体" w:hAnsi="宋体" w:cs="宋体" w:hint="eastAsia"/>
          <w:bCs/>
          <w:color w:val="000000"/>
          <w:kern w:val="0"/>
          <w:sz w:val="24"/>
        </w:rPr>
        <w:t>理解染色体组、单倍体、二倍体和多倍体的概念，理解单倍体以及多倍体的特点。</w:t>
      </w:r>
      <w:r>
        <w:rPr>
          <w:rFonts w:ascii="仿宋" w:eastAsia="仿宋" w:hAnsi="仿宋" w:cs="宋体"/>
          <w:sz w:val="24"/>
        </w:rPr>
        <w:t xml:space="preserve"> </w:t>
      </w:r>
    </w:p>
    <w:p w:rsidR="00AB4EB0" w:rsidRDefault="00AB4EB0" w:rsidP="00AB4EB0">
      <w:pPr>
        <w:ind w:firstLineChars="200" w:firstLine="480"/>
        <w:jc w:val="left"/>
        <w:rPr>
          <w:rFonts w:ascii="仿宋" w:eastAsia="仿宋" w:hAnsi="仿宋" w:cs="宋体"/>
          <w:sz w:val="24"/>
        </w:rPr>
      </w:pPr>
      <w:r>
        <w:rPr>
          <w:rFonts w:ascii="仿宋" w:eastAsia="仿宋" w:hAnsi="仿宋" w:cs="宋体" w:hint="eastAsia"/>
          <w:sz w:val="24"/>
        </w:rPr>
        <w:t>3.</w:t>
      </w:r>
      <w:r>
        <w:rPr>
          <w:rFonts w:ascii="仿宋" w:eastAsia="仿宋" w:hAnsi="仿宋" w:cs="宋体"/>
          <w:sz w:val="24"/>
        </w:rPr>
        <w:t xml:space="preserve"> </w:t>
      </w:r>
      <w:r>
        <w:rPr>
          <w:rFonts w:ascii="宋体" w:hAnsi="宋体" w:cs="宋体" w:hint="eastAsia"/>
          <w:bCs/>
          <w:color w:val="000000"/>
          <w:kern w:val="0"/>
          <w:sz w:val="24"/>
        </w:rPr>
        <w:t>能正确阐述无籽西瓜的培育过程。</w:t>
      </w:r>
    </w:p>
    <w:p w:rsidR="00AB4EB0" w:rsidRDefault="00AB4EB0" w:rsidP="00AB4EB0">
      <w:pPr>
        <w:rPr>
          <w:rFonts w:ascii="宋体" w:hAnsi="宋体" w:cs="宋体"/>
          <w:sz w:val="24"/>
        </w:rPr>
      </w:pPr>
      <w:r>
        <w:rPr>
          <w:rFonts w:ascii="宋体" w:hAnsi="宋体" w:cs="宋体" w:hint="eastAsia"/>
          <w:sz w:val="24"/>
        </w:rPr>
        <w:t>【本课重点】</w:t>
      </w:r>
    </w:p>
    <w:p w:rsidR="00AB4EB0" w:rsidRDefault="00AB4EB0" w:rsidP="00AB4EB0">
      <w:pPr>
        <w:widowControl/>
        <w:spacing w:line="360" w:lineRule="auto"/>
        <w:ind w:firstLineChars="200" w:firstLine="480"/>
        <w:jc w:val="left"/>
        <w:rPr>
          <w:rFonts w:ascii="仿宋" w:eastAsia="仿宋" w:hAnsi="仿宋" w:cs="宋体"/>
          <w:sz w:val="24"/>
        </w:rPr>
      </w:pPr>
      <w:r>
        <w:rPr>
          <w:rFonts w:ascii="仿宋" w:eastAsia="仿宋" w:hAnsi="仿宋" w:cs="宋体"/>
          <w:sz w:val="24"/>
        </w:rPr>
        <w:t>1</w:t>
      </w:r>
      <w:r>
        <w:rPr>
          <w:rFonts w:ascii="仿宋" w:eastAsia="仿宋" w:hAnsi="仿宋" w:cs="宋体" w:hint="eastAsia"/>
          <w:sz w:val="24"/>
        </w:rPr>
        <w:t>.</w:t>
      </w:r>
      <w:r>
        <w:rPr>
          <w:rFonts w:ascii="仿宋" w:eastAsia="仿宋" w:hAnsi="仿宋" w:cs="宋体"/>
          <w:sz w:val="24"/>
        </w:rPr>
        <w:t xml:space="preserve"> </w:t>
      </w:r>
      <w:r>
        <w:rPr>
          <w:rFonts w:ascii="宋体" w:hAnsi="宋体" w:cs="宋体" w:hint="eastAsia"/>
          <w:kern w:val="0"/>
          <w:sz w:val="24"/>
        </w:rPr>
        <w:t>染色体结构变异的四种类型。 </w:t>
      </w:r>
    </w:p>
    <w:p w:rsidR="00AB4EB0" w:rsidRDefault="00AB4EB0" w:rsidP="00AB4EB0">
      <w:pPr>
        <w:numPr>
          <w:ilvl w:val="0"/>
          <w:numId w:val="30"/>
        </w:numPr>
        <w:ind w:firstLineChars="200" w:firstLine="480"/>
        <w:jc w:val="left"/>
        <w:rPr>
          <w:rFonts w:ascii="宋体" w:hAnsi="宋体" w:cs="宋体"/>
          <w:kern w:val="0"/>
          <w:sz w:val="24"/>
        </w:rPr>
      </w:pPr>
      <w:r>
        <w:rPr>
          <w:rFonts w:ascii="宋体" w:hAnsi="宋体" w:cs="宋体" w:hint="eastAsia"/>
          <w:kern w:val="0"/>
          <w:sz w:val="24"/>
        </w:rPr>
        <w:t>染色体组、二倍体、三倍体、多倍体的概念。</w:t>
      </w:r>
    </w:p>
    <w:p w:rsidR="00AB4EB0" w:rsidRDefault="00AB4EB0" w:rsidP="00AB4EB0">
      <w:pPr>
        <w:widowControl/>
        <w:numPr>
          <w:ilvl w:val="0"/>
          <w:numId w:val="30"/>
        </w:numPr>
        <w:spacing w:line="360" w:lineRule="auto"/>
        <w:ind w:firstLineChars="200" w:firstLine="480"/>
        <w:jc w:val="left"/>
        <w:rPr>
          <w:rFonts w:ascii="宋体" w:hAnsi="宋体" w:cs="宋体"/>
          <w:kern w:val="0"/>
          <w:sz w:val="24"/>
        </w:rPr>
      </w:pPr>
      <w:r>
        <w:rPr>
          <w:rFonts w:ascii="宋体" w:hAnsi="宋体" w:cs="宋体" w:hint="eastAsia"/>
          <w:kern w:val="0"/>
          <w:sz w:val="24"/>
        </w:rPr>
        <w:t>无子西瓜的培育过程。</w:t>
      </w:r>
    </w:p>
    <w:p w:rsidR="00AB4EB0" w:rsidRDefault="00AB4EB0" w:rsidP="00AB4EB0">
      <w:pPr>
        <w:rPr>
          <w:rFonts w:ascii="宋体" w:hAnsi="宋体" w:cs="宋体"/>
          <w:sz w:val="24"/>
        </w:rPr>
      </w:pPr>
      <w:r>
        <w:rPr>
          <w:rFonts w:ascii="宋体" w:hAnsi="宋体" w:cs="宋体" w:hint="eastAsia"/>
          <w:sz w:val="24"/>
        </w:rPr>
        <w:t>【本课难点】</w:t>
      </w:r>
    </w:p>
    <w:p w:rsidR="00AB4EB0" w:rsidRDefault="00AB4EB0" w:rsidP="00AB4EB0">
      <w:pPr>
        <w:widowControl/>
        <w:numPr>
          <w:ilvl w:val="0"/>
          <w:numId w:val="31"/>
        </w:numPr>
        <w:spacing w:line="360" w:lineRule="auto"/>
        <w:ind w:firstLineChars="200" w:firstLine="480"/>
        <w:jc w:val="left"/>
        <w:rPr>
          <w:rFonts w:ascii="宋体" w:hAnsi="宋体" w:cs="宋体"/>
          <w:kern w:val="0"/>
          <w:sz w:val="24"/>
        </w:rPr>
      </w:pPr>
      <w:r>
        <w:rPr>
          <w:rFonts w:ascii="宋体" w:hAnsi="宋体" w:cs="宋体" w:hint="eastAsia"/>
          <w:kern w:val="0"/>
          <w:sz w:val="24"/>
        </w:rPr>
        <w:t>易位与交叉互换的区别。</w:t>
      </w:r>
    </w:p>
    <w:p w:rsidR="00AB4EB0" w:rsidRDefault="00AB4EB0" w:rsidP="00AB4EB0">
      <w:pPr>
        <w:widowControl/>
        <w:numPr>
          <w:ilvl w:val="0"/>
          <w:numId w:val="31"/>
        </w:numPr>
        <w:spacing w:line="360" w:lineRule="auto"/>
        <w:ind w:firstLineChars="200" w:firstLine="480"/>
        <w:jc w:val="left"/>
        <w:rPr>
          <w:rFonts w:ascii="宋体" w:hAnsi="宋体" w:cs="宋体"/>
          <w:kern w:val="0"/>
          <w:sz w:val="24"/>
        </w:rPr>
      </w:pPr>
      <w:r>
        <w:rPr>
          <w:rFonts w:ascii="宋体" w:hAnsi="宋体" w:cs="宋体" w:hint="eastAsia"/>
          <w:kern w:val="0"/>
          <w:sz w:val="24"/>
        </w:rPr>
        <w:t>染色体组的概念。</w:t>
      </w:r>
    </w:p>
    <w:p w:rsidR="00AB4EB0" w:rsidRDefault="00AB4EB0" w:rsidP="00AB4EB0">
      <w:pPr>
        <w:rPr>
          <w:rFonts w:ascii="宋体" w:hAnsi="宋体" w:cs="宋体"/>
          <w:sz w:val="24"/>
        </w:rPr>
      </w:pPr>
      <w:r>
        <w:rPr>
          <w:rFonts w:ascii="宋体" w:hAnsi="宋体" w:cs="宋体" w:hint="eastAsia"/>
          <w:sz w:val="24"/>
        </w:rPr>
        <w:t>【教学过程】</w:t>
      </w:r>
    </w:p>
    <w:p w:rsidR="00AB4EB0" w:rsidRDefault="00AB4EB0" w:rsidP="00AB4EB0">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一、染色体数目的变异</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类型</w:t>
      </w:r>
    </w:p>
    <w:p w:rsidR="00AB4EB0" w:rsidRDefault="00AB4EB0" w:rsidP="00AB4EB0">
      <w:pPr>
        <w:numPr>
          <w:ilvl w:val="0"/>
          <w:numId w:val="33"/>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一类是细胞内</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的增加或减少</w:t>
      </w:r>
    </w:p>
    <w:p w:rsidR="00AB4EB0" w:rsidRDefault="00AB4EB0" w:rsidP="00AB4EB0">
      <w:pPr>
        <w:numPr>
          <w:ilvl w:val="0"/>
          <w:numId w:val="33"/>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另一类是细胞内染色体数目以一套完整的</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为基数成倍地</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或成套地</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染色体组：</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在大多数生物的体细胞中，染色体都是两两成对的，也就是说含有两套非同源染色体，其中</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称为一个染色体组。</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例1：以下各图中，各有几个染色体组？</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noProof/>
          <w:szCs w:val="21"/>
        </w:rPr>
        <w:drawing>
          <wp:inline distT="0" distB="0" distL="114300" distR="114300">
            <wp:extent cx="4025900" cy="761365"/>
            <wp:effectExtent l="0" t="0" r="0" b="635"/>
            <wp:docPr id="45" name="图片 4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38" cstate="print"/>
                    <a:stretch>
                      <a:fillRect/>
                    </a:stretch>
                  </pic:blipFill>
                  <pic:spPr>
                    <a:xfrm>
                      <a:off x="0" y="0"/>
                      <a:ext cx="4025900" cy="761365"/>
                    </a:xfrm>
                    <a:prstGeom prst="rect">
                      <a:avLst/>
                    </a:prstGeom>
                  </pic:spPr>
                </pic:pic>
              </a:graphicData>
            </a:graphic>
          </wp:inline>
        </w:drawing>
      </w:r>
    </w:p>
    <w:p w:rsidR="00AB4EB0" w:rsidRDefault="00AB4EB0" w:rsidP="00AB4EB0">
      <w:pPr>
        <w:ind w:firstLineChars="200" w:firstLine="420"/>
        <w:rPr>
          <w:rFonts w:asciiTheme="minorEastAsia" w:eastAsiaTheme="minorEastAsia" w:hAnsiTheme="minorEastAsia" w:cstheme="minorEastAsia"/>
          <w:szCs w:val="21"/>
          <w:u w:val="single"/>
        </w:rPr>
      </w:pP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 xml:space="preserve">     </w:t>
      </w:r>
      <w:r>
        <w:rPr>
          <w:rFonts w:asciiTheme="minorEastAsia" w:eastAsiaTheme="minorEastAsia" w:hAnsiTheme="minorEastAsia" w:cstheme="minorEastAsia" w:hint="eastAsia"/>
          <w:szCs w:val="21"/>
          <w:u w:val="single"/>
        </w:rPr>
        <w:t xml:space="preserve">        </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例2：以下基因型，所代表的生物染色体组数分别是多少?</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w:t>
      </w:r>
      <w:proofErr w:type="spellStart"/>
      <w:r>
        <w:rPr>
          <w:rFonts w:asciiTheme="minorEastAsia" w:eastAsiaTheme="minorEastAsia" w:hAnsiTheme="minorEastAsia" w:cstheme="minorEastAsia" w:hint="eastAsia"/>
          <w:szCs w:val="21"/>
        </w:rPr>
        <w:t>Aa</w:t>
      </w:r>
      <w:proofErr w:type="spellEnd"/>
      <w:r>
        <w:rPr>
          <w:rFonts w:asciiTheme="minorEastAsia" w:eastAsiaTheme="minorEastAsia" w:hAnsiTheme="minorEastAsia" w:cstheme="minorEastAsia" w:hint="eastAsia"/>
          <w:szCs w:val="21"/>
        </w:rPr>
        <w:t xml:space="preserve"> ______ （2）</w:t>
      </w:r>
      <w:proofErr w:type="spellStart"/>
      <w:r>
        <w:rPr>
          <w:rFonts w:asciiTheme="minorEastAsia" w:eastAsiaTheme="minorEastAsia" w:hAnsiTheme="minorEastAsia" w:cstheme="minorEastAsia" w:hint="eastAsia"/>
          <w:szCs w:val="21"/>
        </w:rPr>
        <w:t>AaBb</w:t>
      </w:r>
      <w:proofErr w:type="spellEnd"/>
      <w:r>
        <w:rPr>
          <w:rFonts w:asciiTheme="minorEastAsia" w:eastAsiaTheme="minorEastAsia" w:hAnsiTheme="minorEastAsia" w:cstheme="minorEastAsia" w:hint="eastAsia"/>
          <w:szCs w:val="21"/>
        </w:rPr>
        <w:t xml:space="preserve"> _______（3）</w:t>
      </w:r>
      <w:proofErr w:type="spellStart"/>
      <w:r>
        <w:rPr>
          <w:rFonts w:asciiTheme="minorEastAsia" w:eastAsiaTheme="minorEastAsia" w:hAnsiTheme="minorEastAsia" w:cstheme="minorEastAsia" w:hint="eastAsia"/>
          <w:szCs w:val="21"/>
        </w:rPr>
        <w:t>AAa</w:t>
      </w:r>
      <w:proofErr w:type="spellEnd"/>
      <w:r>
        <w:rPr>
          <w:rFonts w:asciiTheme="minorEastAsia" w:eastAsiaTheme="minorEastAsia" w:hAnsiTheme="minorEastAsia" w:cstheme="minorEastAsia" w:hint="eastAsia"/>
          <w:szCs w:val="21"/>
        </w:rPr>
        <w:t xml:space="preserve"> _______</w:t>
      </w:r>
    </w:p>
    <w:p w:rsidR="00AB4EB0" w:rsidRDefault="00AB4EB0" w:rsidP="00AB4EB0">
      <w:pPr>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w:t>
      </w:r>
      <w:proofErr w:type="spellStart"/>
      <w:r>
        <w:rPr>
          <w:rFonts w:asciiTheme="minorEastAsia" w:eastAsiaTheme="minorEastAsia" w:hAnsiTheme="minorEastAsia" w:cstheme="minorEastAsia" w:hint="eastAsia"/>
          <w:szCs w:val="21"/>
        </w:rPr>
        <w:t>AaaBbb</w:t>
      </w:r>
      <w:proofErr w:type="spellEnd"/>
      <w:r>
        <w:rPr>
          <w:rFonts w:asciiTheme="minorEastAsia" w:eastAsiaTheme="minorEastAsia" w:hAnsiTheme="minorEastAsia" w:cstheme="minorEastAsia" w:hint="eastAsia"/>
          <w:szCs w:val="21"/>
        </w:rPr>
        <w:t xml:space="preserve"> _______（5）</w:t>
      </w:r>
      <w:proofErr w:type="spellStart"/>
      <w:r>
        <w:rPr>
          <w:rFonts w:asciiTheme="minorEastAsia" w:eastAsiaTheme="minorEastAsia" w:hAnsiTheme="minorEastAsia" w:cstheme="minorEastAsia" w:hint="eastAsia"/>
          <w:szCs w:val="21"/>
        </w:rPr>
        <w:t>AAAaBBbb</w:t>
      </w:r>
      <w:proofErr w:type="spellEnd"/>
      <w:r>
        <w:rPr>
          <w:rFonts w:asciiTheme="minorEastAsia" w:eastAsiaTheme="minorEastAsia" w:hAnsiTheme="minorEastAsia" w:cstheme="minorEastAsia" w:hint="eastAsia"/>
          <w:szCs w:val="21"/>
        </w:rPr>
        <w:t xml:space="preserve"> _______（6）ABCD ______</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二倍体：由</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发育而来的个体，体细胞中含有</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个染色体组的个体叫作二倍体。在自然界中，几乎全部</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和过半数的</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都是二倍体。</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三倍体：含有三个染色体组，称作</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多倍体：体细胞中含有</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染色体组的个体，统称为多倍体。</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与二倍体相比多倍体的优点</w:t>
      </w:r>
    </w:p>
    <w:p w:rsidR="00AB4EB0" w:rsidRDefault="00AB4EB0" w:rsidP="00AB4EB0">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茎秆</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都比较大，糖类和蛋白质等营养物质的含量都有所</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多倍体育种</w:t>
      </w:r>
    </w:p>
    <w:p w:rsidR="00AB4EB0" w:rsidRDefault="00AB4EB0" w:rsidP="00AB4EB0">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①方法:</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等。</w:t>
      </w:r>
    </w:p>
    <w:p w:rsidR="00AB4EB0" w:rsidRDefault="00AB4EB0" w:rsidP="00AB4EB0">
      <w:pPr>
        <w:ind w:left="210" w:hangingChars="100" w:hanging="21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lastRenderedPageBreak/>
        <w:t>②处理对象：</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的种子或</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ind w:left="210" w:hangingChars="100" w:hanging="21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③原理：当</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作用于正在分裂的细胞时，能够</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的形成，导致染色体不能移向细胞的</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，从而引起细胞内染色体数目</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2"/>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单倍体：</w:t>
      </w:r>
    </w:p>
    <w:p w:rsidR="00AB4EB0" w:rsidRDefault="00AB4EB0" w:rsidP="00AB4EB0">
      <w:pPr>
        <w:numPr>
          <w:ilvl w:val="0"/>
          <w:numId w:val="34"/>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概念：像蜜蜂的雄峰这样，体细胞中的染色体数目与本物种</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染色体数目相同的个体。</w:t>
      </w:r>
    </w:p>
    <w:p w:rsidR="00AB4EB0" w:rsidRDefault="00AB4EB0" w:rsidP="00AB4EB0">
      <w:pPr>
        <w:numPr>
          <w:ilvl w:val="0"/>
          <w:numId w:val="34"/>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单倍体植株的特点：植株</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，且</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4"/>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单倍体育种方法：</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numPr>
          <w:ilvl w:val="0"/>
          <w:numId w:val="34"/>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过程：</w:t>
      </w:r>
    </w:p>
    <w:p w:rsidR="00AB4EB0" w:rsidRDefault="00AB4EB0" w:rsidP="00AB4EB0">
      <w:r>
        <w:rPr>
          <w:rFonts w:hint="eastAsia"/>
          <w:noProof/>
        </w:rPr>
        <w:drawing>
          <wp:inline distT="0" distB="0" distL="114300" distR="114300">
            <wp:extent cx="3430905" cy="384810"/>
            <wp:effectExtent l="0" t="0" r="10795" b="8890"/>
            <wp:docPr id="46" name="图片 4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pic:cNvPicPr>
                  </pic:nvPicPr>
                  <pic:blipFill>
                    <a:blip r:embed="rId39" cstate="print"/>
                    <a:stretch>
                      <a:fillRect/>
                    </a:stretch>
                  </pic:blipFill>
                  <pic:spPr>
                    <a:xfrm>
                      <a:off x="0" y="0"/>
                      <a:ext cx="3430905" cy="384810"/>
                    </a:xfrm>
                    <a:prstGeom prst="rect">
                      <a:avLst/>
                    </a:prstGeom>
                  </pic:spPr>
                </pic:pic>
              </a:graphicData>
            </a:graphic>
          </wp:inline>
        </w:drawing>
      </w:r>
    </w:p>
    <w:p w:rsidR="00AB4EB0" w:rsidRDefault="00AB4EB0" w:rsidP="00AB4EB0">
      <w:pPr>
        <w:numPr>
          <w:ilvl w:val="0"/>
          <w:numId w:val="34"/>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单倍体育种的优点：</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AB4EB0" w:rsidRDefault="00AB4EB0" w:rsidP="00AB4EB0">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二、染色体结构的变异</w:t>
      </w:r>
    </w:p>
    <w:p w:rsidR="00AB4EB0" w:rsidRDefault="00AB4EB0" w:rsidP="00AB4EB0">
      <w:pPr>
        <w:numPr>
          <w:ilvl w:val="0"/>
          <w:numId w:val="35"/>
        </w:num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类型</w:t>
      </w:r>
    </w:p>
    <w:tbl>
      <w:tblPr>
        <w:tblW w:w="6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7"/>
        <w:gridCol w:w="2487"/>
        <w:gridCol w:w="802"/>
        <w:gridCol w:w="1432"/>
      </w:tblGrid>
      <w:tr w:rsidR="00AB4EB0" w:rsidTr="00132243">
        <w:trPr>
          <w:trHeight w:val="427"/>
          <w:jc w:val="center"/>
        </w:trPr>
        <w:tc>
          <w:tcPr>
            <w:tcW w:w="183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图解</w:t>
            </w:r>
          </w:p>
        </w:tc>
        <w:tc>
          <w:tcPr>
            <w:tcW w:w="248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变化</w:t>
            </w:r>
          </w:p>
        </w:tc>
        <w:tc>
          <w:tcPr>
            <w:tcW w:w="80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名称</w:t>
            </w:r>
          </w:p>
        </w:tc>
        <w:tc>
          <w:tcPr>
            <w:tcW w:w="143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举例</w:t>
            </w:r>
          </w:p>
        </w:tc>
      </w:tr>
      <w:tr w:rsidR="00AB4EB0" w:rsidTr="00132243">
        <w:trPr>
          <w:trHeight w:val="1348"/>
          <w:jc w:val="center"/>
        </w:trPr>
        <w:tc>
          <w:tcPr>
            <w:tcW w:w="183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114300" distR="114300">
                  <wp:extent cx="1089025" cy="833755"/>
                  <wp:effectExtent l="0" t="0" r="31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0" r:link="rId41" cstate="print"/>
                          <a:stretch>
                            <a:fillRect/>
                          </a:stretch>
                        </pic:blipFill>
                        <pic:spPr>
                          <a:xfrm>
                            <a:off x="0" y="0"/>
                            <a:ext cx="1089025" cy="833755"/>
                          </a:xfrm>
                          <a:prstGeom prst="rect">
                            <a:avLst/>
                          </a:prstGeom>
                          <a:noFill/>
                          <a:ln>
                            <a:noFill/>
                          </a:ln>
                        </pic:spPr>
                      </pic:pic>
                    </a:graphicData>
                  </a:graphic>
                </wp:inline>
              </w:drawing>
            </w:r>
          </w:p>
        </w:tc>
        <w:tc>
          <w:tcPr>
            <w:tcW w:w="2487" w:type="dxa"/>
            <w:shd w:val="clear" w:color="auto" w:fill="auto"/>
            <w:vAlign w:val="center"/>
          </w:tcPr>
          <w:p w:rsidR="00AB4EB0" w:rsidRDefault="00AB4EB0" w:rsidP="00132243">
            <w:pPr>
              <w:pStyle w:val="a4"/>
              <w:tabs>
                <w:tab w:val="left" w:pos="3261"/>
              </w:tabs>
              <w:snapToGrid w:val="0"/>
              <w:spacing w:line="360" w:lineRule="auto"/>
              <w:rPr>
                <w:rFonts w:ascii="Times New Roman" w:hAnsi="Times New Roman" w:cs="Times New Roman"/>
              </w:rPr>
            </w:pPr>
            <w:r>
              <w:rPr>
                <w:rFonts w:ascii="Times New Roman" w:hAnsi="Times New Roman" w:cs="Times New Roman"/>
              </w:rPr>
              <w:t>染色体</w:t>
            </w:r>
            <w:r>
              <w:rPr>
                <w:rFonts w:ascii="Times New Roman" w:hAnsi="Times New Roman" w:cs="Times New Roman"/>
              </w:rPr>
              <w:t>b</w:t>
            </w:r>
            <w:r>
              <w:rPr>
                <w:rFonts w:ascii="Times New Roman" w:hAnsi="Times New Roman" w:cs="Times New Roman"/>
              </w:rPr>
              <w:t>片段</w:t>
            </w:r>
            <w:r>
              <w:rPr>
                <w:rFonts w:ascii="Times New Roman" w:hAnsi="Times New Roman" w:cs="Times New Roman" w:hint="eastAsia"/>
                <w:u w:val="single"/>
              </w:rPr>
              <w:t xml:space="preserve">      </w:t>
            </w:r>
          </w:p>
        </w:tc>
        <w:tc>
          <w:tcPr>
            <w:tcW w:w="80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缺失</w:t>
            </w:r>
          </w:p>
        </w:tc>
        <w:tc>
          <w:tcPr>
            <w:tcW w:w="143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果蝇缺刻翅的形成</w:t>
            </w:r>
          </w:p>
        </w:tc>
      </w:tr>
      <w:tr w:rsidR="00AB4EB0" w:rsidTr="00132243">
        <w:trPr>
          <w:trHeight w:val="1404"/>
          <w:jc w:val="center"/>
        </w:trPr>
        <w:tc>
          <w:tcPr>
            <w:tcW w:w="183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114300" distR="114300">
                  <wp:extent cx="1102360" cy="828675"/>
                  <wp:effectExtent l="0" t="0" r="254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2" r:link="rId43" cstate="print"/>
                          <a:stretch>
                            <a:fillRect/>
                          </a:stretch>
                        </pic:blipFill>
                        <pic:spPr>
                          <a:xfrm>
                            <a:off x="0" y="0"/>
                            <a:ext cx="1102360" cy="828675"/>
                          </a:xfrm>
                          <a:prstGeom prst="rect">
                            <a:avLst/>
                          </a:prstGeom>
                          <a:noFill/>
                          <a:ln>
                            <a:noFill/>
                          </a:ln>
                        </pic:spPr>
                      </pic:pic>
                    </a:graphicData>
                  </a:graphic>
                </wp:inline>
              </w:drawing>
            </w:r>
          </w:p>
        </w:tc>
        <w:tc>
          <w:tcPr>
            <w:tcW w:w="2487" w:type="dxa"/>
            <w:shd w:val="clear" w:color="auto" w:fill="auto"/>
            <w:vAlign w:val="center"/>
          </w:tcPr>
          <w:p w:rsidR="00AB4EB0" w:rsidRDefault="00AB4EB0" w:rsidP="00132243">
            <w:pPr>
              <w:pStyle w:val="a4"/>
              <w:tabs>
                <w:tab w:val="left" w:pos="3261"/>
              </w:tabs>
              <w:snapToGrid w:val="0"/>
              <w:spacing w:line="360" w:lineRule="auto"/>
              <w:rPr>
                <w:rFonts w:ascii="Times New Roman" w:eastAsiaTheme="minorEastAsia" w:hAnsi="Times New Roman" w:cs="Times New Roman"/>
              </w:rPr>
            </w:pPr>
            <w:r>
              <w:rPr>
                <w:rFonts w:ascii="Times New Roman" w:hAnsi="Times New Roman" w:cs="Times New Roman"/>
              </w:rPr>
              <w:t>染色体</w:t>
            </w:r>
            <w:r>
              <w:rPr>
                <w:rFonts w:ascii="Times New Roman" w:hAnsi="Times New Roman" w:cs="Times New Roman"/>
              </w:rPr>
              <w:t>b</w:t>
            </w:r>
            <w:r>
              <w:rPr>
                <w:rFonts w:ascii="Times New Roman" w:hAnsi="Times New Roman" w:cs="Times New Roman"/>
              </w:rPr>
              <w:t>片段</w:t>
            </w:r>
            <w:r>
              <w:rPr>
                <w:rFonts w:ascii="Times New Roman" w:hAnsi="Times New Roman" w:cs="Times New Roman" w:hint="eastAsia"/>
                <w:u w:val="single"/>
              </w:rPr>
              <w:t xml:space="preserve">      </w:t>
            </w:r>
          </w:p>
        </w:tc>
        <w:tc>
          <w:tcPr>
            <w:tcW w:w="80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重复</w:t>
            </w:r>
          </w:p>
        </w:tc>
        <w:tc>
          <w:tcPr>
            <w:tcW w:w="143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果蝇棒状眼的形成</w:t>
            </w:r>
          </w:p>
        </w:tc>
      </w:tr>
      <w:tr w:rsidR="00AB4EB0" w:rsidTr="00132243">
        <w:trPr>
          <w:trHeight w:val="1157"/>
          <w:jc w:val="center"/>
        </w:trPr>
        <w:tc>
          <w:tcPr>
            <w:tcW w:w="183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114300" distR="114300">
                  <wp:extent cx="1094105" cy="679450"/>
                  <wp:effectExtent l="0" t="0" r="10795" b="6350"/>
                  <wp:docPr id="4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44" r:link="rId45" cstate="print"/>
                          <a:stretch>
                            <a:fillRect/>
                          </a:stretch>
                        </pic:blipFill>
                        <pic:spPr>
                          <a:xfrm>
                            <a:off x="0" y="0"/>
                            <a:ext cx="1094105" cy="679450"/>
                          </a:xfrm>
                          <a:prstGeom prst="rect">
                            <a:avLst/>
                          </a:prstGeom>
                          <a:noFill/>
                          <a:ln>
                            <a:noFill/>
                          </a:ln>
                        </pic:spPr>
                      </pic:pic>
                    </a:graphicData>
                  </a:graphic>
                </wp:inline>
              </w:drawing>
            </w:r>
          </w:p>
        </w:tc>
        <w:tc>
          <w:tcPr>
            <w:tcW w:w="2487" w:type="dxa"/>
            <w:shd w:val="clear" w:color="auto" w:fill="auto"/>
            <w:vAlign w:val="center"/>
          </w:tcPr>
          <w:p w:rsidR="00AB4EB0" w:rsidRDefault="00AB4EB0" w:rsidP="00132243">
            <w:pPr>
              <w:pStyle w:val="a4"/>
              <w:tabs>
                <w:tab w:val="left" w:pos="3261"/>
              </w:tabs>
              <w:snapToGrid w:val="0"/>
              <w:spacing w:line="360" w:lineRule="auto"/>
              <w:rPr>
                <w:rFonts w:ascii="Times New Roman" w:hAnsi="Times New Roman" w:cs="Times New Roman"/>
              </w:rPr>
            </w:pPr>
            <w:r>
              <w:rPr>
                <w:rFonts w:ascii="Times New Roman" w:hAnsi="Times New Roman" w:cs="Times New Roman"/>
              </w:rPr>
              <w:t>染色体的某一片段</w:t>
            </w:r>
            <w:r>
              <w:rPr>
                <w:rFonts w:ascii="Times New Roman" w:hAnsi="Times New Roman" w:cs="Times New Roman"/>
              </w:rPr>
              <w:t>(d</w:t>
            </w:r>
            <w:r>
              <w:rPr>
                <w:rFonts w:ascii="Times New Roman" w:hAnsi="Times New Roman" w:cs="Times New Roman"/>
              </w:rPr>
              <w:t>、</w:t>
            </w:r>
            <w:r>
              <w:rPr>
                <w:rFonts w:ascii="Times New Roman" w:hAnsi="Times New Roman" w:cs="Times New Roman"/>
              </w:rPr>
              <w:t>g)</w:t>
            </w:r>
            <w:r>
              <w:rPr>
                <w:rFonts w:ascii="Times New Roman" w:hAnsi="Times New Roman" w:cs="Times New Roman"/>
              </w:rPr>
              <w:t>移接到另一条</w:t>
            </w:r>
            <w:r>
              <w:rPr>
                <w:rFonts w:ascii="Times New Roman" w:hAnsi="Times New Roman" w:cs="Times New Roman" w:hint="eastAsia"/>
                <w:u w:val="single"/>
              </w:rPr>
              <w:t xml:space="preserve">       </w:t>
            </w:r>
            <w:r>
              <w:rPr>
                <w:rFonts w:ascii="Times New Roman" w:hAnsi="Times New Roman" w:cs="Times New Roman"/>
              </w:rPr>
              <w:t>上</w:t>
            </w:r>
          </w:p>
        </w:tc>
        <w:tc>
          <w:tcPr>
            <w:tcW w:w="80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易位</w:t>
            </w:r>
          </w:p>
        </w:tc>
        <w:tc>
          <w:tcPr>
            <w:tcW w:w="143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果蝇花斑眼的形成</w:t>
            </w:r>
          </w:p>
        </w:tc>
      </w:tr>
      <w:tr w:rsidR="00AB4EB0" w:rsidTr="00132243">
        <w:trPr>
          <w:trHeight w:val="1464"/>
          <w:jc w:val="center"/>
        </w:trPr>
        <w:tc>
          <w:tcPr>
            <w:tcW w:w="1837"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noProof/>
              </w:rPr>
              <w:drawing>
                <wp:inline distT="0" distB="0" distL="114300" distR="114300">
                  <wp:extent cx="1066800" cy="816610"/>
                  <wp:effectExtent l="0" t="0" r="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6" r:link="rId47" cstate="print"/>
                          <a:stretch>
                            <a:fillRect/>
                          </a:stretch>
                        </pic:blipFill>
                        <pic:spPr>
                          <a:xfrm>
                            <a:off x="0" y="0"/>
                            <a:ext cx="1066800" cy="816610"/>
                          </a:xfrm>
                          <a:prstGeom prst="rect">
                            <a:avLst/>
                          </a:prstGeom>
                          <a:noFill/>
                          <a:ln>
                            <a:noFill/>
                          </a:ln>
                        </pic:spPr>
                      </pic:pic>
                    </a:graphicData>
                  </a:graphic>
                </wp:inline>
              </w:drawing>
            </w:r>
          </w:p>
        </w:tc>
        <w:tc>
          <w:tcPr>
            <w:tcW w:w="2487" w:type="dxa"/>
            <w:shd w:val="clear" w:color="auto" w:fill="auto"/>
            <w:vAlign w:val="center"/>
          </w:tcPr>
          <w:p w:rsidR="00AB4EB0" w:rsidRDefault="00AB4EB0" w:rsidP="00132243">
            <w:pPr>
              <w:pStyle w:val="a4"/>
              <w:tabs>
                <w:tab w:val="left" w:pos="3261"/>
              </w:tabs>
              <w:snapToGrid w:val="0"/>
              <w:spacing w:line="360" w:lineRule="auto"/>
              <w:rPr>
                <w:rFonts w:ascii="Times New Roman" w:eastAsiaTheme="minorEastAsia" w:hAnsi="Times New Roman" w:cs="Times New Roman"/>
              </w:rPr>
            </w:pPr>
            <w:r>
              <w:rPr>
                <w:rFonts w:ascii="Times New Roman" w:hAnsi="Times New Roman" w:cs="Times New Roman"/>
              </w:rPr>
              <w:t>同一条染色体上某一片段</w:t>
            </w:r>
            <w:r>
              <w:rPr>
                <w:rFonts w:ascii="Times New Roman" w:hAnsi="Times New Roman" w:cs="Times New Roman"/>
              </w:rPr>
              <w:t>(a</w:t>
            </w:r>
            <w:r>
              <w:rPr>
                <w:rFonts w:ascii="Times New Roman" w:hAnsi="Times New Roman" w:cs="Times New Roman"/>
              </w:rPr>
              <w:t>、</w:t>
            </w:r>
            <w:r>
              <w:rPr>
                <w:rFonts w:ascii="Times New Roman" w:hAnsi="Times New Roman" w:cs="Times New Roman"/>
              </w:rPr>
              <w:t>b)</w:t>
            </w:r>
            <w:r>
              <w:rPr>
                <w:rFonts w:ascii="Times New Roman" w:hAnsi="Times New Roman" w:cs="Times New Roman" w:hint="eastAsia"/>
                <w:u w:val="single"/>
              </w:rPr>
              <w:t xml:space="preserve">        </w:t>
            </w:r>
          </w:p>
        </w:tc>
        <w:tc>
          <w:tcPr>
            <w:tcW w:w="80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倒位</w:t>
            </w:r>
          </w:p>
        </w:tc>
        <w:tc>
          <w:tcPr>
            <w:tcW w:w="1432" w:type="dxa"/>
            <w:shd w:val="clear" w:color="auto" w:fill="auto"/>
            <w:vAlign w:val="center"/>
          </w:tcPr>
          <w:p w:rsidR="00AB4EB0" w:rsidRDefault="00AB4EB0" w:rsidP="00132243">
            <w:pPr>
              <w:pStyle w:val="a4"/>
              <w:tabs>
                <w:tab w:val="left" w:pos="3261"/>
              </w:tabs>
              <w:snapToGrid w:val="0"/>
              <w:spacing w:line="360" w:lineRule="auto"/>
              <w:jc w:val="center"/>
              <w:rPr>
                <w:rFonts w:ascii="Times New Roman" w:hAnsi="Times New Roman" w:cs="Times New Roman"/>
              </w:rPr>
            </w:pPr>
            <w:r>
              <w:rPr>
                <w:rFonts w:ascii="Times New Roman" w:hAnsi="Times New Roman" w:cs="Times New Roman"/>
              </w:rPr>
              <w:t>果蝇卷翅的形成</w:t>
            </w:r>
          </w:p>
        </w:tc>
      </w:tr>
    </w:tbl>
    <w:p w:rsidR="00AB4EB0" w:rsidRDefault="00AB4EB0" w:rsidP="00AB4EB0">
      <w:pPr>
        <w:rPr>
          <w:sz w:val="24"/>
        </w:rPr>
      </w:pPr>
    </w:p>
    <w:p w:rsidR="00AB4EB0" w:rsidRDefault="00AB4EB0" w:rsidP="00AB4EB0">
      <w:pP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2、结果：使排列在染色体上的</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或</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发生改变，从而导致性状的变异。大多数染色体结构变异对生物体是</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，有的甚至导致生物体</w:t>
      </w:r>
      <w:r>
        <w:rPr>
          <w:rFonts w:asciiTheme="minorEastAsia" w:eastAsiaTheme="minorEastAsia" w:hAnsiTheme="minorEastAsia" w:cstheme="minorEastAsia" w:hint="eastAsia"/>
          <w:szCs w:val="21"/>
          <w:u w:val="single"/>
        </w:rPr>
        <w:t xml:space="preserve">      </w:t>
      </w:r>
      <w:r>
        <w:rPr>
          <w:rFonts w:asciiTheme="minorEastAsia" w:eastAsiaTheme="minorEastAsia" w:hAnsiTheme="minorEastAsia" w:cstheme="minorEastAsia" w:hint="eastAsia"/>
          <w:szCs w:val="21"/>
        </w:rPr>
        <w:t>。</w:t>
      </w:r>
    </w:p>
    <w:p w:rsidR="003B40F5" w:rsidRDefault="003B40F5" w:rsidP="00AB4EB0"/>
    <w:p w:rsidR="00AB4EB0" w:rsidRDefault="00AB4EB0" w:rsidP="00AB4EB0">
      <w:pPr>
        <w:rPr>
          <w:rFonts w:asciiTheme="minorEastAsia" w:eastAsiaTheme="minorEastAsia" w:hAnsiTheme="minorEastAsia" w:cstheme="minorEastAsia"/>
          <w:szCs w:val="21"/>
        </w:rPr>
      </w:pPr>
      <w:r>
        <w:rPr>
          <w:rFonts w:hint="eastAsia"/>
        </w:rPr>
        <w:t>【</w:t>
      </w:r>
      <w:r>
        <w:rPr>
          <w:rFonts w:asciiTheme="minorEastAsia" w:eastAsiaTheme="minorEastAsia" w:hAnsiTheme="minorEastAsia" w:cstheme="minorEastAsia" w:hint="eastAsia"/>
          <w:szCs w:val="21"/>
        </w:rPr>
        <w:t>当堂检测】</w:t>
      </w:r>
    </w:p>
    <w:p w:rsidR="00AB4EB0" w:rsidRDefault="00AB4EB0" w:rsidP="003B40F5">
      <w:pPr>
        <w:jc w:val="left"/>
        <w:rPr>
          <w:rFonts w:ascii="宋体" w:hAnsi="宋体" w:cs="宋体"/>
          <w:sz w:val="24"/>
        </w:rPr>
      </w:pPr>
    </w:p>
    <w:p w:rsidR="003B40F5" w:rsidRDefault="003B40F5" w:rsidP="003B40F5">
      <w:pPr>
        <w:jc w:val="left"/>
        <w:rPr>
          <w:rFonts w:ascii="仿宋" w:eastAsia="仿宋" w:hAnsi="仿宋" w:cs="宋体"/>
          <w:sz w:val="24"/>
        </w:rPr>
      </w:pPr>
    </w:p>
    <w:p w:rsidR="00AB4EB0" w:rsidRDefault="00AB4EB0" w:rsidP="00AB4EB0">
      <w:r>
        <w:rPr>
          <w:rFonts w:ascii="宋体" w:hAnsi="宋体" w:cs="宋体" w:hint="eastAsia"/>
          <w:sz w:val="24"/>
        </w:rPr>
        <w:t>【教学反思】</w:t>
      </w:r>
    </w:p>
    <w:p w:rsidR="00AB4EB0" w:rsidRDefault="00AB4EB0">
      <w:pPr>
        <w:jc w:val="center"/>
        <w:rPr>
          <w:rFonts w:ascii="黑体" w:eastAsia="黑体" w:hAnsi="黑体" w:cs="黑体"/>
          <w:sz w:val="32"/>
          <w:szCs w:val="32"/>
        </w:rPr>
      </w:pPr>
    </w:p>
    <w:p w:rsidR="003400A0" w:rsidRDefault="00E31550">
      <w:pPr>
        <w:jc w:val="center"/>
        <w:rPr>
          <w:rFonts w:ascii="黑体" w:eastAsia="黑体" w:hAnsi="黑体" w:cs="黑体"/>
          <w:sz w:val="32"/>
          <w:szCs w:val="32"/>
        </w:rPr>
      </w:pPr>
      <w:r>
        <w:rPr>
          <w:rFonts w:ascii="黑体" w:eastAsia="黑体" w:hAnsi="黑体" w:cs="黑体" w:hint="eastAsia"/>
          <w:sz w:val="32"/>
          <w:szCs w:val="32"/>
        </w:rPr>
        <w:lastRenderedPageBreak/>
        <w:t>泰州市田家炳实验中学“</w:t>
      </w:r>
      <w:r w:rsidR="00132243">
        <w:rPr>
          <w:rFonts w:ascii="黑体" w:eastAsia="黑体" w:hAnsi="黑体" w:cs="黑体" w:hint="eastAsia"/>
          <w:sz w:val="32"/>
          <w:szCs w:val="32"/>
        </w:rPr>
        <w:t>学·问</w:t>
      </w:r>
      <w:r>
        <w:rPr>
          <w:rFonts w:ascii="黑体" w:eastAsia="黑体" w:hAnsi="黑体" w:cs="黑体" w:hint="eastAsia"/>
          <w:sz w:val="32"/>
          <w:szCs w:val="32"/>
        </w:rPr>
        <w:t>课堂”听课笔记</w:t>
      </w:r>
    </w:p>
    <w:p w:rsidR="003400A0" w:rsidRDefault="003400A0">
      <w:pPr>
        <w:jc w:val="center"/>
        <w:rPr>
          <w:rFonts w:ascii="黑体" w:eastAsia="黑体" w:hAnsi="黑体" w:cs="黑体"/>
          <w:sz w:val="32"/>
          <w:szCs w:val="32"/>
        </w:rPr>
      </w:pPr>
    </w:p>
    <w:tbl>
      <w:tblPr>
        <w:tblStyle w:val="a9"/>
        <w:tblW w:w="8522" w:type="dxa"/>
        <w:tblLayout w:type="fixed"/>
        <w:tblLook w:val="04A0"/>
      </w:tblPr>
      <w:tblGrid>
        <w:gridCol w:w="6729"/>
        <w:gridCol w:w="1793"/>
      </w:tblGrid>
      <w:tr w:rsidR="003400A0">
        <w:trPr>
          <w:trHeight w:val="12224"/>
        </w:trPr>
        <w:tc>
          <w:tcPr>
            <w:tcW w:w="6729" w:type="dxa"/>
          </w:tcPr>
          <w:p w:rsidR="003400A0" w:rsidRDefault="00E31550">
            <w:pPr>
              <w:jc w:val="left"/>
              <w:rPr>
                <w:rFonts w:ascii="宋体" w:hAnsi="宋体"/>
                <w:kern w:val="0"/>
                <w:sz w:val="24"/>
              </w:rPr>
            </w:pPr>
            <w:r>
              <w:rPr>
                <w:rFonts w:ascii="宋体" w:hAnsi="宋体" w:hint="eastAsia"/>
                <w:kern w:val="0"/>
                <w:sz w:val="24"/>
              </w:rPr>
              <w:t>【</w:t>
            </w:r>
            <w:r>
              <w:rPr>
                <w:rFonts w:ascii="宋体" w:hAnsi="宋体" w:hint="eastAsia"/>
                <w:b/>
                <w:kern w:val="0"/>
                <w:sz w:val="24"/>
              </w:rPr>
              <w:t>听课实录</w:t>
            </w:r>
            <w:r>
              <w:rPr>
                <w:rFonts w:ascii="宋体" w:hAnsi="宋体" w:hint="eastAsia"/>
                <w:kern w:val="0"/>
                <w:sz w:val="24"/>
              </w:rPr>
              <w:t>】</w:t>
            </w:r>
          </w:p>
          <w:p w:rsidR="003400A0" w:rsidRDefault="003400A0">
            <w:pPr>
              <w:jc w:val="left"/>
              <w:rPr>
                <w:rFonts w:ascii="仿宋" w:eastAsia="仿宋" w:hAnsi="仿宋" w:cs="仿宋"/>
                <w:kern w:val="0"/>
                <w:sz w:val="24"/>
              </w:rPr>
            </w:pPr>
          </w:p>
        </w:tc>
        <w:tc>
          <w:tcPr>
            <w:tcW w:w="1793" w:type="dxa"/>
          </w:tcPr>
          <w:p w:rsidR="003400A0" w:rsidRDefault="00E31550">
            <w:pPr>
              <w:jc w:val="center"/>
              <w:rPr>
                <w:rFonts w:ascii="宋体" w:hAnsi="宋体"/>
                <w:kern w:val="0"/>
                <w:sz w:val="24"/>
              </w:rPr>
            </w:pPr>
            <w:r>
              <w:rPr>
                <w:rFonts w:ascii="宋体" w:hAnsi="宋体" w:hint="eastAsia"/>
                <w:kern w:val="0"/>
                <w:sz w:val="24"/>
              </w:rPr>
              <w:t>【</w:t>
            </w:r>
            <w:r>
              <w:rPr>
                <w:rFonts w:ascii="宋体" w:hAnsi="宋体" w:hint="eastAsia"/>
                <w:b/>
                <w:kern w:val="0"/>
                <w:sz w:val="24"/>
              </w:rPr>
              <w:t>随感</w:t>
            </w:r>
            <w:r>
              <w:rPr>
                <w:rFonts w:ascii="宋体" w:hAnsi="宋体" w:hint="eastAsia"/>
                <w:kern w:val="0"/>
                <w:sz w:val="24"/>
              </w:rPr>
              <w:t>】</w:t>
            </w:r>
          </w:p>
          <w:p w:rsidR="003400A0" w:rsidRDefault="003400A0">
            <w:pPr>
              <w:jc w:val="center"/>
              <w:rPr>
                <w:rFonts w:ascii="仿宋" w:eastAsia="仿宋" w:hAnsi="仿宋" w:cs="仿宋"/>
                <w:kern w:val="0"/>
                <w:sz w:val="24"/>
              </w:rPr>
            </w:pPr>
          </w:p>
        </w:tc>
      </w:tr>
    </w:tbl>
    <w:p w:rsidR="003400A0" w:rsidRDefault="003400A0">
      <w:pPr>
        <w:rPr>
          <w:rFonts w:ascii="宋体" w:hAnsi="宋体" w:cs="宋体"/>
          <w:sz w:val="24"/>
        </w:rPr>
      </w:pPr>
    </w:p>
    <w:sectPr w:rsidR="003400A0" w:rsidSect="00E45DF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023" w:rsidRDefault="00375023" w:rsidP="000012A1">
      <w:r>
        <w:separator/>
      </w:r>
    </w:p>
  </w:endnote>
  <w:endnote w:type="continuationSeparator" w:id="0">
    <w:p w:rsidR="00375023" w:rsidRDefault="00375023" w:rsidP="000012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方正超大字符集">
    <w:altName w:val="Arial Unicode MS"/>
    <w:charset w:val="86"/>
    <w:family w:val="script"/>
    <w:pitch w:val="fixed"/>
    <w:sig w:usb0="00000000" w:usb1="080E0000" w:usb2="00000010" w:usb3="00000000" w:csb0="00040000" w:csb1="00000000"/>
  </w:font>
  <w:font w:name="Times New Roman Regular">
    <w:altName w:val="Arial Unicode MS"/>
    <w:charset w:val="00"/>
    <w:family w:val="auto"/>
    <w:pitch w:val="default"/>
    <w:sig w:usb0="00000000" w:usb1="C0007841" w:usb2="00000009" w:usb3="00000000" w:csb0="400001FF" w:csb1="FFFF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mn-cs">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023" w:rsidRDefault="00375023" w:rsidP="000012A1">
      <w:r>
        <w:separator/>
      </w:r>
    </w:p>
  </w:footnote>
  <w:footnote w:type="continuationSeparator" w:id="0">
    <w:p w:rsidR="00375023" w:rsidRDefault="00375023" w:rsidP="000012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651FFA"/>
    <w:multiLevelType w:val="singleLevel"/>
    <w:tmpl w:val="95651FFA"/>
    <w:lvl w:ilvl="0">
      <w:start w:val="1"/>
      <w:numFmt w:val="chineseCounting"/>
      <w:suff w:val="nothing"/>
      <w:lvlText w:val="%1、"/>
      <w:lvlJc w:val="left"/>
      <w:pPr>
        <w:ind w:left="600" w:firstLine="0"/>
      </w:pPr>
      <w:rPr>
        <w:rFonts w:hint="eastAsia"/>
      </w:rPr>
    </w:lvl>
  </w:abstractNum>
  <w:abstractNum w:abstractNumId="1">
    <w:nsid w:val="A56B6E7E"/>
    <w:multiLevelType w:val="singleLevel"/>
    <w:tmpl w:val="A56B6E7E"/>
    <w:lvl w:ilvl="0">
      <w:start w:val="1"/>
      <w:numFmt w:val="decimal"/>
      <w:suff w:val="nothing"/>
      <w:lvlText w:val="%1、"/>
      <w:lvlJc w:val="left"/>
    </w:lvl>
  </w:abstractNum>
  <w:abstractNum w:abstractNumId="2">
    <w:nsid w:val="B536A72B"/>
    <w:multiLevelType w:val="singleLevel"/>
    <w:tmpl w:val="B536A72B"/>
    <w:lvl w:ilvl="0">
      <w:start w:val="1"/>
      <w:numFmt w:val="decimal"/>
      <w:suff w:val="nothing"/>
      <w:lvlText w:val="%1．"/>
      <w:lvlJc w:val="left"/>
    </w:lvl>
  </w:abstractNum>
  <w:abstractNum w:abstractNumId="3">
    <w:nsid w:val="B5D4C896"/>
    <w:multiLevelType w:val="singleLevel"/>
    <w:tmpl w:val="B5D4C896"/>
    <w:lvl w:ilvl="0">
      <w:start w:val="2"/>
      <w:numFmt w:val="chineseCounting"/>
      <w:suff w:val="nothing"/>
      <w:lvlText w:val="（%1）"/>
      <w:lvlJc w:val="left"/>
      <w:pPr>
        <w:ind w:left="600" w:firstLine="0"/>
      </w:pPr>
      <w:rPr>
        <w:rFonts w:hint="eastAsia"/>
      </w:rPr>
    </w:lvl>
  </w:abstractNum>
  <w:abstractNum w:abstractNumId="4">
    <w:nsid w:val="B702DE76"/>
    <w:multiLevelType w:val="singleLevel"/>
    <w:tmpl w:val="B702DE76"/>
    <w:lvl w:ilvl="0">
      <w:start w:val="1"/>
      <w:numFmt w:val="decimal"/>
      <w:suff w:val="nothing"/>
      <w:lvlText w:val="%1、"/>
      <w:lvlJc w:val="left"/>
      <w:pPr>
        <w:ind w:left="960" w:firstLine="0"/>
      </w:pPr>
    </w:lvl>
  </w:abstractNum>
  <w:abstractNum w:abstractNumId="5">
    <w:nsid w:val="BDF9D2B1"/>
    <w:multiLevelType w:val="singleLevel"/>
    <w:tmpl w:val="BDF9D2B1"/>
    <w:lvl w:ilvl="0">
      <w:start w:val="2"/>
      <w:numFmt w:val="decimal"/>
      <w:suff w:val="nothing"/>
      <w:lvlText w:val="%1、"/>
      <w:lvlJc w:val="left"/>
      <w:pPr>
        <w:ind w:left="960" w:firstLine="0"/>
      </w:pPr>
    </w:lvl>
  </w:abstractNum>
  <w:abstractNum w:abstractNumId="6">
    <w:nsid w:val="C59A581E"/>
    <w:multiLevelType w:val="singleLevel"/>
    <w:tmpl w:val="C59A581E"/>
    <w:lvl w:ilvl="0">
      <w:start w:val="1"/>
      <w:numFmt w:val="chineseCounting"/>
      <w:suff w:val="nothing"/>
      <w:lvlText w:val="%1、"/>
      <w:lvlJc w:val="left"/>
      <w:rPr>
        <w:rFonts w:hint="eastAsia"/>
      </w:rPr>
    </w:lvl>
  </w:abstractNum>
  <w:abstractNum w:abstractNumId="7">
    <w:nsid w:val="CF05E6AE"/>
    <w:multiLevelType w:val="singleLevel"/>
    <w:tmpl w:val="CF05E6AE"/>
    <w:lvl w:ilvl="0">
      <w:start w:val="1"/>
      <w:numFmt w:val="chineseCounting"/>
      <w:suff w:val="nothing"/>
      <w:lvlText w:val="%1、"/>
      <w:lvlJc w:val="left"/>
      <w:rPr>
        <w:rFonts w:hint="eastAsia"/>
      </w:rPr>
    </w:lvl>
  </w:abstractNum>
  <w:abstractNum w:abstractNumId="8">
    <w:nsid w:val="D5719320"/>
    <w:multiLevelType w:val="singleLevel"/>
    <w:tmpl w:val="D5719320"/>
    <w:lvl w:ilvl="0">
      <w:start w:val="1"/>
      <w:numFmt w:val="decimal"/>
      <w:lvlText w:val="%1."/>
      <w:lvlJc w:val="left"/>
      <w:pPr>
        <w:tabs>
          <w:tab w:val="left" w:pos="312"/>
        </w:tabs>
      </w:pPr>
    </w:lvl>
  </w:abstractNum>
  <w:abstractNum w:abstractNumId="9">
    <w:nsid w:val="DF751C92"/>
    <w:multiLevelType w:val="singleLevel"/>
    <w:tmpl w:val="DF751C92"/>
    <w:lvl w:ilvl="0">
      <w:start w:val="1"/>
      <w:numFmt w:val="decimal"/>
      <w:suff w:val="nothing"/>
      <w:lvlText w:val="（%1）"/>
      <w:lvlJc w:val="left"/>
    </w:lvl>
  </w:abstractNum>
  <w:abstractNum w:abstractNumId="10">
    <w:nsid w:val="E1E8F273"/>
    <w:multiLevelType w:val="singleLevel"/>
    <w:tmpl w:val="E1E8F273"/>
    <w:lvl w:ilvl="0">
      <w:start w:val="2"/>
      <w:numFmt w:val="decimal"/>
      <w:lvlText w:val="%1."/>
      <w:lvlJc w:val="left"/>
      <w:pPr>
        <w:tabs>
          <w:tab w:val="left" w:pos="312"/>
        </w:tabs>
      </w:pPr>
    </w:lvl>
  </w:abstractNum>
  <w:abstractNum w:abstractNumId="11">
    <w:nsid w:val="136DD15E"/>
    <w:multiLevelType w:val="singleLevel"/>
    <w:tmpl w:val="136DD15E"/>
    <w:lvl w:ilvl="0">
      <w:start w:val="1"/>
      <w:numFmt w:val="decimal"/>
      <w:suff w:val="nothing"/>
      <w:lvlText w:val="%1．"/>
      <w:lvlJc w:val="left"/>
    </w:lvl>
  </w:abstractNum>
  <w:abstractNum w:abstractNumId="12">
    <w:nsid w:val="1836F1DC"/>
    <w:multiLevelType w:val="singleLevel"/>
    <w:tmpl w:val="1836F1DC"/>
    <w:lvl w:ilvl="0">
      <w:start w:val="1"/>
      <w:numFmt w:val="decimal"/>
      <w:suff w:val="nothing"/>
      <w:lvlText w:val="%1、"/>
      <w:lvlJc w:val="left"/>
      <w:pPr>
        <w:ind w:left="960" w:firstLine="0"/>
      </w:pPr>
    </w:lvl>
  </w:abstractNum>
  <w:abstractNum w:abstractNumId="13">
    <w:nsid w:val="1AA12095"/>
    <w:multiLevelType w:val="singleLevel"/>
    <w:tmpl w:val="1AA12095"/>
    <w:lvl w:ilvl="0">
      <w:start w:val="1"/>
      <w:numFmt w:val="decimal"/>
      <w:suff w:val="nothing"/>
      <w:lvlText w:val="（%1）"/>
      <w:lvlJc w:val="left"/>
    </w:lvl>
  </w:abstractNum>
  <w:abstractNum w:abstractNumId="14">
    <w:nsid w:val="1B605BD1"/>
    <w:multiLevelType w:val="singleLevel"/>
    <w:tmpl w:val="1B605BD1"/>
    <w:lvl w:ilvl="0">
      <w:start w:val="3"/>
      <w:numFmt w:val="chineseCounting"/>
      <w:suff w:val="nothing"/>
      <w:lvlText w:val="%1、"/>
      <w:lvlJc w:val="left"/>
      <w:pPr>
        <w:ind w:left="480" w:firstLine="0"/>
      </w:pPr>
      <w:rPr>
        <w:rFonts w:hint="eastAsia"/>
      </w:rPr>
    </w:lvl>
  </w:abstractNum>
  <w:abstractNum w:abstractNumId="15">
    <w:nsid w:val="1DFE4BC6"/>
    <w:multiLevelType w:val="multilevel"/>
    <w:tmpl w:val="1DFE4BC6"/>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6">
    <w:nsid w:val="1EC9A5F0"/>
    <w:multiLevelType w:val="singleLevel"/>
    <w:tmpl w:val="1EC9A5F0"/>
    <w:lvl w:ilvl="0">
      <w:start w:val="1"/>
      <w:numFmt w:val="chineseCounting"/>
      <w:suff w:val="nothing"/>
      <w:lvlText w:val="（%1）"/>
      <w:lvlJc w:val="left"/>
      <w:rPr>
        <w:rFonts w:hint="eastAsia"/>
      </w:rPr>
    </w:lvl>
  </w:abstractNum>
  <w:abstractNum w:abstractNumId="17">
    <w:nsid w:val="1F204C67"/>
    <w:multiLevelType w:val="singleLevel"/>
    <w:tmpl w:val="1F204C67"/>
    <w:lvl w:ilvl="0">
      <w:start w:val="1"/>
      <w:numFmt w:val="decimal"/>
      <w:suff w:val="space"/>
      <w:lvlText w:val="%1."/>
      <w:lvlJc w:val="left"/>
    </w:lvl>
  </w:abstractNum>
  <w:abstractNum w:abstractNumId="18">
    <w:nsid w:val="34B384D9"/>
    <w:multiLevelType w:val="singleLevel"/>
    <w:tmpl w:val="34B384D9"/>
    <w:lvl w:ilvl="0">
      <w:start w:val="1"/>
      <w:numFmt w:val="decimal"/>
      <w:suff w:val="nothing"/>
      <w:lvlText w:val="（%1）"/>
      <w:lvlJc w:val="left"/>
    </w:lvl>
  </w:abstractNum>
  <w:abstractNum w:abstractNumId="19">
    <w:nsid w:val="4F86AD4E"/>
    <w:multiLevelType w:val="singleLevel"/>
    <w:tmpl w:val="4F86AD4E"/>
    <w:lvl w:ilvl="0">
      <w:start w:val="3"/>
      <w:numFmt w:val="decimal"/>
      <w:suff w:val="nothing"/>
      <w:lvlText w:val="（%1）"/>
      <w:lvlJc w:val="left"/>
    </w:lvl>
  </w:abstractNum>
  <w:abstractNum w:abstractNumId="20">
    <w:nsid w:val="508A75E3"/>
    <w:multiLevelType w:val="singleLevel"/>
    <w:tmpl w:val="508A75E3"/>
    <w:lvl w:ilvl="0">
      <w:start w:val="2"/>
      <w:numFmt w:val="decimal"/>
      <w:suff w:val="space"/>
      <w:lvlText w:val="%1."/>
      <w:lvlJc w:val="left"/>
    </w:lvl>
  </w:abstractNum>
  <w:abstractNum w:abstractNumId="21">
    <w:nsid w:val="55A3CFED"/>
    <w:multiLevelType w:val="singleLevel"/>
    <w:tmpl w:val="55A3CFED"/>
    <w:lvl w:ilvl="0">
      <w:start w:val="1"/>
      <w:numFmt w:val="decimal"/>
      <w:suff w:val="nothing"/>
      <w:lvlText w:val="%1、"/>
      <w:lvlJc w:val="left"/>
      <w:pPr>
        <w:ind w:left="480" w:firstLine="0"/>
      </w:pPr>
    </w:lvl>
  </w:abstractNum>
  <w:abstractNum w:abstractNumId="22">
    <w:nsid w:val="589D7A7F"/>
    <w:multiLevelType w:val="singleLevel"/>
    <w:tmpl w:val="589D7A7F"/>
    <w:lvl w:ilvl="0">
      <w:start w:val="1"/>
      <w:numFmt w:val="decimal"/>
      <w:suff w:val="space"/>
      <w:lvlText w:val="%1."/>
      <w:lvlJc w:val="left"/>
    </w:lvl>
  </w:abstractNum>
  <w:abstractNum w:abstractNumId="23">
    <w:nsid w:val="5A3C6A0F"/>
    <w:multiLevelType w:val="multilevel"/>
    <w:tmpl w:val="5A3C6A0F"/>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nsid w:val="5FD7C9DD"/>
    <w:multiLevelType w:val="singleLevel"/>
    <w:tmpl w:val="5FD7C9DD"/>
    <w:lvl w:ilvl="0">
      <w:start w:val="1"/>
      <w:numFmt w:val="decimal"/>
      <w:suff w:val="space"/>
      <w:lvlText w:val="%1."/>
      <w:lvlJc w:val="left"/>
    </w:lvl>
  </w:abstractNum>
  <w:abstractNum w:abstractNumId="25">
    <w:nsid w:val="61AAC17A"/>
    <w:multiLevelType w:val="singleLevel"/>
    <w:tmpl w:val="61AAC17A"/>
    <w:lvl w:ilvl="0">
      <w:start w:val="1"/>
      <w:numFmt w:val="decimal"/>
      <w:suff w:val="space"/>
      <w:lvlText w:val="%1."/>
      <w:lvlJc w:val="left"/>
    </w:lvl>
  </w:abstractNum>
  <w:abstractNum w:abstractNumId="26">
    <w:nsid w:val="6281A9A3"/>
    <w:multiLevelType w:val="singleLevel"/>
    <w:tmpl w:val="6281A9A3"/>
    <w:lvl w:ilvl="0">
      <w:start w:val="1"/>
      <w:numFmt w:val="decimal"/>
      <w:suff w:val="nothing"/>
      <w:lvlText w:val="%1、"/>
      <w:lvlJc w:val="left"/>
      <w:pPr>
        <w:ind w:left="480" w:firstLine="0"/>
      </w:pPr>
    </w:lvl>
  </w:abstractNum>
  <w:abstractNum w:abstractNumId="27">
    <w:nsid w:val="64166725"/>
    <w:multiLevelType w:val="multilevel"/>
    <w:tmpl w:val="64166725"/>
    <w:lvl w:ilvl="0">
      <w:start w:val="1"/>
      <w:numFmt w:val="japaneseCounting"/>
      <w:lvlText w:val="%1、"/>
      <w:lvlJc w:val="left"/>
      <w:pPr>
        <w:tabs>
          <w:tab w:val="left" w:pos="960"/>
        </w:tabs>
        <w:ind w:left="960" w:hanging="48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28">
    <w:nsid w:val="660E2B3D"/>
    <w:multiLevelType w:val="singleLevel"/>
    <w:tmpl w:val="660E2B3D"/>
    <w:lvl w:ilvl="0">
      <w:start w:val="2"/>
      <w:numFmt w:val="decimal"/>
      <w:suff w:val="nothing"/>
      <w:lvlText w:val="例%1、"/>
      <w:lvlJc w:val="left"/>
    </w:lvl>
  </w:abstractNum>
  <w:abstractNum w:abstractNumId="29">
    <w:nsid w:val="6621D65E"/>
    <w:multiLevelType w:val="singleLevel"/>
    <w:tmpl w:val="6621D65E"/>
    <w:lvl w:ilvl="0">
      <w:start w:val="1"/>
      <w:numFmt w:val="decimal"/>
      <w:suff w:val="nothing"/>
      <w:lvlText w:val="%1、"/>
      <w:lvlJc w:val="left"/>
      <w:pPr>
        <w:ind w:left="0" w:firstLine="0"/>
      </w:pPr>
    </w:lvl>
  </w:abstractNum>
  <w:abstractNum w:abstractNumId="30">
    <w:nsid w:val="69883720"/>
    <w:multiLevelType w:val="singleLevel"/>
    <w:tmpl w:val="69883720"/>
    <w:lvl w:ilvl="0">
      <w:start w:val="1"/>
      <w:numFmt w:val="decimal"/>
      <w:suff w:val="nothing"/>
      <w:lvlText w:val="%1、"/>
      <w:lvlJc w:val="left"/>
    </w:lvl>
  </w:abstractNum>
  <w:abstractNum w:abstractNumId="31">
    <w:nsid w:val="6A0D4FA3"/>
    <w:multiLevelType w:val="hybridMultilevel"/>
    <w:tmpl w:val="FEC2F308"/>
    <w:lvl w:ilvl="0" w:tplc="A81E13AC">
      <w:start w:val="1"/>
      <w:numFmt w:val="decimal"/>
      <w:lvlText w:val="%1."/>
      <w:lvlJc w:val="left"/>
      <w:pPr>
        <w:ind w:left="480" w:hanging="360"/>
      </w:pPr>
      <w:rPr>
        <w:rFonts w:ascii="宋体" w:eastAsia="宋体" w:hAnsi="宋体"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32">
    <w:nsid w:val="7558118F"/>
    <w:multiLevelType w:val="hybridMultilevel"/>
    <w:tmpl w:val="2904E72A"/>
    <w:lvl w:ilvl="0" w:tplc="F37A32A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3">
    <w:nsid w:val="7C477B11"/>
    <w:multiLevelType w:val="multilevel"/>
    <w:tmpl w:val="7C477B11"/>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4">
    <w:nsid w:val="7E9D5F59"/>
    <w:multiLevelType w:val="singleLevel"/>
    <w:tmpl w:val="7E9D5F59"/>
    <w:lvl w:ilvl="0">
      <w:start w:val="1"/>
      <w:numFmt w:val="chineseCounting"/>
      <w:suff w:val="nothing"/>
      <w:lvlText w:val="%1、"/>
      <w:lvlJc w:val="left"/>
      <w:rPr>
        <w:rFonts w:hint="eastAsia"/>
      </w:rPr>
    </w:lvl>
  </w:abstractNum>
  <w:num w:numId="1">
    <w:abstractNumId w:val="34"/>
  </w:num>
  <w:num w:numId="2">
    <w:abstractNumId w:val="19"/>
  </w:num>
  <w:num w:numId="3">
    <w:abstractNumId w:val="2"/>
  </w:num>
  <w:num w:numId="4">
    <w:abstractNumId w:val="10"/>
  </w:num>
  <w:num w:numId="5">
    <w:abstractNumId w:val="9"/>
  </w:num>
  <w:num w:numId="6">
    <w:abstractNumId w:val="28"/>
  </w:num>
  <w:num w:numId="7">
    <w:abstractNumId w:val="23"/>
  </w:num>
  <w:num w:numId="8">
    <w:abstractNumId w:val="11"/>
  </w:num>
  <w:num w:numId="9">
    <w:abstractNumId w:val="17"/>
  </w:num>
  <w:num w:numId="10">
    <w:abstractNumId w:val="7"/>
  </w:num>
  <w:num w:numId="11">
    <w:abstractNumId w:val="16"/>
  </w:num>
  <w:num w:numId="12">
    <w:abstractNumId w:val="15"/>
  </w:num>
  <w:num w:numId="13">
    <w:abstractNumId w:val="33"/>
  </w:num>
  <w:num w:numId="14">
    <w:abstractNumId w:val="0"/>
  </w:num>
  <w:num w:numId="15">
    <w:abstractNumId w:val="3"/>
  </w:num>
  <w:num w:numId="16">
    <w:abstractNumId w:val="4"/>
  </w:num>
  <w:num w:numId="17">
    <w:abstractNumId w:val="12"/>
  </w:num>
  <w:num w:numId="18">
    <w:abstractNumId w:val="27"/>
  </w:num>
  <w:num w:numId="19">
    <w:abstractNumId w:val="1"/>
  </w:num>
  <w:num w:numId="20">
    <w:abstractNumId w:val="14"/>
  </w:num>
  <w:num w:numId="21">
    <w:abstractNumId w:val="5"/>
  </w:num>
  <w:num w:numId="22">
    <w:abstractNumId w:val="6"/>
  </w:num>
  <w:num w:numId="23">
    <w:abstractNumId w:val="21"/>
  </w:num>
  <w:num w:numId="24">
    <w:abstractNumId w:val="26"/>
  </w:num>
  <w:num w:numId="25">
    <w:abstractNumId w:val="25"/>
  </w:num>
  <w:num w:numId="26">
    <w:abstractNumId w:val="31"/>
  </w:num>
  <w:num w:numId="27">
    <w:abstractNumId w:val="24"/>
  </w:num>
  <w:num w:numId="28">
    <w:abstractNumId w:val="8"/>
  </w:num>
  <w:num w:numId="29">
    <w:abstractNumId w:val="32"/>
  </w:num>
  <w:num w:numId="30">
    <w:abstractNumId w:val="20"/>
  </w:num>
  <w:num w:numId="31">
    <w:abstractNumId w:val="22"/>
  </w:num>
  <w:num w:numId="32">
    <w:abstractNumId w:val="29"/>
  </w:num>
  <w:num w:numId="33">
    <w:abstractNumId w:val="13"/>
  </w:num>
  <w:num w:numId="34">
    <w:abstractNumId w:val="18"/>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400A0"/>
    <w:rsid w:val="000012A1"/>
    <w:rsid w:val="00132243"/>
    <w:rsid w:val="003400A0"/>
    <w:rsid w:val="00375023"/>
    <w:rsid w:val="003B40F5"/>
    <w:rsid w:val="004E20C0"/>
    <w:rsid w:val="005C5C0B"/>
    <w:rsid w:val="007E72FE"/>
    <w:rsid w:val="00AB4EB0"/>
    <w:rsid w:val="00E31550"/>
    <w:rsid w:val="00E45DF3"/>
    <w:rsid w:val="21B40DA8"/>
    <w:rsid w:val="71404A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w:qFormat="1"/>
    <w:lsdException w:name="Subtitle" w:uiPriority="1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45DF3"/>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E45DF3"/>
    <w:rPr>
      <w:sz w:val="24"/>
    </w:rPr>
  </w:style>
  <w:style w:type="paragraph" w:styleId="a4">
    <w:name w:val="Plain Text"/>
    <w:basedOn w:val="a"/>
    <w:link w:val="Char"/>
    <w:qFormat/>
    <w:rsid w:val="00E45DF3"/>
    <w:rPr>
      <w:rFonts w:ascii="宋体" w:hAnsi="Courier New" w:cs="Courier New"/>
      <w:szCs w:val="21"/>
    </w:rPr>
  </w:style>
  <w:style w:type="paragraph" w:styleId="a5">
    <w:name w:val="footer"/>
    <w:basedOn w:val="a"/>
    <w:uiPriority w:val="99"/>
    <w:unhideWhenUsed/>
    <w:qFormat/>
    <w:rsid w:val="00E45DF3"/>
    <w:pPr>
      <w:tabs>
        <w:tab w:val="center" w:pos="4153"/>
        <w:tab w:val="right" w:pos="8306"/>
      </w:tabs>
      <w:snapToGrid w:val="0"/>
      <w:jc w:val="left"/>
    </w:pPr>
    <w:rPr>
      <w:sz w:val="18"/>
      <w:szCs w:val="18"/>
    </w:rPr>
  </w:style>
  <w:style w:type="paragraph" w:styleId="a6">
    <w:name w:val="header"/>
    <w:basedOn w:val="a"/>
    <w:uiPriority w:val="99"/>
    <w:unhideWhenUsed/>
    <w:qFormat/>
    <w:rsid w:val="00E45DF3"/>
    <w:pPr>
      <w:pBdr>
        <w:bottom w:val="single" w:sz="6" w:space="1" w:color="auto"/>
      </w:pBdr>
      <w:tabs>
        <w:tab w:val="center" w:pos="4153"/>
        <w:tab w:val="right" w:pos="8306"/>
      </w:tabs>
      <w:snapToGrid w:val="0"/>
      <w:jc w:val="center"/>
    </w:pPr>
    <w:rPr>
      <w:sz w:val="18"/>
      <w:szCs w:val="18"/>
    </w:rPr>
  </w:style>
  <w:style w:type="paragraph" w:styleId="a7">
    <w:name w:val="Subtitle"/>
    <w:basedOn w:val="a"/>
    <w:next w:val="a"/>
    <w:uiPriority w:val="11"/>
    <w:qFormat/>
    <w:rsid w:val="00E45DF3"/>
    <w:pPr>
      <w:spacing w:before="240" w:after="60" w:line="312" w:lineRule="auto"/>
      <w:jc w:val="center"/>
      <w:outlineLvl w:val="1"/>
    </w:pPr>
    <w:rPr>
      <w:rFonts w:ascii="Cambria" w:hAnsi="Cambria"/>
      <w:b/>
      <w:bCs/>
      <w:kern w:val="28"/>
      <w:sz w:val="32"/>
      <w:szCs w:val="32"/>
    </w:rPr>
  </w:style>
  <w:style w:type="paragraph" w:styleId="a8">
    <w:name w:val="Normal (Web)"/>
    <w:basedOn w:val="a"/>
    <w:uiPriority w:val="99"/>
    <w:semiHidden/>
    <w:unhideWhenUsed/>
    <w:qFormat/>
    <w:rsid w:val="00E45DF3"/>
    <w:pPr>
      <w:widowControl/>
      <w:spacing w:before="100" w:beforeAutospacing="1" w:after="100" w:afterAutospacing="1"/>
      <w:jc w:val="left"/>
    </w:pPr>
    <w:rPr>
      <w:rFonts w:ascii="宋体" w:hAnsi="宋体" w:cs="宋体"/>
      <w:kern w:val="0"/>
      <w:sz w:val="24"/>
    </w:rPr>
  </w:style>
  <w:style w:type="table" w:styleId="a9">
    <w:name w:val="Table Grid"/>
    <w:basedOn w:val="a1"/>
    <w:uiPriority w:val="39"/>
    <w:qFormat/>
    <w:rsid w:val="00E45D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unhideWhenUsed/>
    <w:qFormat/>
    <w:rsid w:val="00E45DF3"/>
    <w:pPr>
      <w:ind w:firstLineChars="200" w:firstLine="420"/>
    </w:pPr>
  </w:style>
  <w:style w:type="character" w:customStyle="1" w:styleId="Char">
    <w:name w:val="纯文本 Char"/>
    <w:basedOn w:val="a0"/>
    <w:link w:val="a4"/>
    <w:rsid w:val="00E31550"/>
    <w:rPr>
      <w:rFonts w:ascii="宋体" w:eastAsia="宋体" w:hAnsi="Courier New" w:cs="Courier New"/>
      <w:kern w:val="2"/>
      <w:sz w:val="21"/>
      <w:szCs w:val="21"/>
    </w:rPr>
  </w:style>
  <w:style w:type="paragraph" w:styleId="ab">
    <w:name w:val="Balloon Text"/>
    <w:basedOn w:val="a"/>
    <w:link w:val="Char0"/>
    <w:rsid w:val="00E31550"/>
    <w:rPr>
      <w:sz w:val="18"/>
      <w:szCs w:val="18"/>
    </w:rPr>
  </w:style>
  <w:style w:type="character" w:customStyle="1" w:styleId="Char0">
    <w:name w:val="批注框文本 Char"/>
    <w:basedOn w:val="a0"/>
    <w:link w:val="ab"/>
    <w:rsid w:val="00E31550"/>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w:qFormat="1"/>
    <w:lsdException w:name="Subtitle" w:uiPriority="1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semiHidden="1" w:uiPriority="99" w:unhideWhenUsed="1"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Pr>
      <w:sz w:val="24"/>
    </w:rPr>
  </w:style>
  <w:style w:type="paragraph" w:styleId="a4">
    <w:name w:val="Plain Text"/>
    <w:basedOn w:val="a"/>
    <w:link w:val="Char"/>
    <w:qFormat/>
    <w:rPr>
      <w:rFonts w:ascii="宋体" w:hAnsi="Courier New" w:cs="Courier New"/>
      <w:szCs w:val="21"/>
    </w:rPr>
  </w:style>
  <w:style w:type="paragraph" w:styleId="a5">
    <w:name w:val="footer"/>
    <w:basedOn w:val="a"/>
    <w:uiPriority w:val="99"/>
    <w:unhideWhenUsed/>
    <w:qFormat/>
    <w:pPr>
      <w:tabs>
        <w:tab w:val="center" w:pos="4153"/>
        <w:tab w:val="right" w:pos="8306"/>
      </w:tabs>
      <w:snapToGrid w:val="0"/>
      <w:jc w:val="left"/>
    </w:pPr>
    <w:rPr>
      <w:sz w:val="18"/>
      <w:szCs w:val="18"/>
    </w:rPr>
  </w:style>
  <w:style w:type="paragraph" w:styleId="a6">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Subtitle"/>
    <w:basedOn w:val="a"/>
    <w:next w:val="a"/>
    <w:uiPriority w:val="11"/>
    <w:qFormat/>
    <w:pPr>
      <w:spacing w:before="240" w:after="60" w:line="312" w:lineRule="auto"/>
      <w:jc w:val="center"/>
      <w:outlineLvl w:val="1"/>
    </w:pPr>
    <w:rPr>
      <w:rFonts w:ascii="Cambria" w:hAnsi="Cambria"/>
      <w:b/>
      <w:bCs/>
      <w:kern w:val="28"/>
      <w:sz w:val="32"/>
      <w:szCs w:val="32"/>
    </w:rPr>
  </w:style>
  <w:style w:type="paragraph" w:styleId="a8">
    <w:name w:val="Normal (Web)"/>
    <w:basedOn w:val="a"/>
    <w:uiPriority w:val="99"/>
    <w:semiHidden/>
    <w:unhideWhenUsed/>
    <w:qFormat/>
    <w:pPr>
      <w:widowControl/>
      <w:spacing w:before="100" w:beforeAutospacing="1" w:after="100" w:afterAutospacing="1"/>
      <w:jc w:val="left"/>
    </w:pPr>
    <w:rPr>
      <w:rFonts w:ascii="宋体" w:hAnsi="宋体" w:cs="宋体"/>
      <w:kern w:val="0"/>
      <w:sz w:val="24"/>
    </w:rPr>
  </w:style>
  <w:style w:type="table" w:styleId="a9">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unhideWhenUsed/>
    <w:qFormat/>
    <w:pPr>
      <w:ind w:firstLineChars="200" w:firstLine="420"/>
    </w:pPr>
  </w:style>
  <w:style w:type="character" w:customStyle="1" w:styleId="Char">
    <w:name w:val="纯文本 Char"/>
    <w:basedOn w:val="a0"/>
    <w:link w:val="a4"/>
    <w:rsid w:val="00E31550"/>
    <w:rPr>
      <w:rFonts w:ascii="宋体" w:eastAsia="宋体" w:hAnsi="Courier New" w:cs="Courier New"/>
      <w:kern w:val="2"/>
      <w:sz w:val="21"/>
      <w:szCs w:val="21"/>
    </w:rPr>
  </w:style>
  <w:style w:type="paragraph" w:styleId="ab">
    <w:name w:val="Balloon Text"/>
    <w:basedOn w:val="a"/>
    <w:link w:val="Char0"/>
    <w:rsid w:val="00E31550"/>
    <w:rPr>
      <w:sz w:val="18"/>
      <w:szCs w:val="18"/>
    </w:rPr>
  </w:style>
  <w:style w:type="character" w:customStyle="1" w:styleId="Char0">
    <w:name w:val="批注框文本 Char"/>
    <w:basedOn w:val="a0"/>
    <w:link w:val="ab"/>
    <w:rsid w:val="00E31550"/>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png"/><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5.png"/><Relationship Id="rId42" Type="http://schemas.openxmlformats.org/officeDocument/2006/relationships/image" Target="media/image22.png"/><Relationship Id="rId47" Type="http://schemas.openxmlformats.org/officeDocument/2006/relationships/image" Target="S-88.TIF" TargetMode="Externa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png"/><Relationship Id="rId41" Type="http://schemas.openxmlformats.org/officeDocument/2006/relationships/image" Target="S-85.T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2-193.TIF" TargetMode="External"/><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S-87.TIF" TargetMode="Externa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2-111.TIF" TargetMode="External"/><Relationship Id="rId36" Type="http://schemas.openxmlformats.org/officeDocument/2006/relationships/image" Target="media/image17.png"/><Relationship Id="rId49"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png"/><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1.png"/><Relationship Id="rId30" Type="http://schemas.openxmlformats.org/officeDocument/2006/relationships/image" Target="S158.TIF" TargetMode="External"/><Relationship Id="rId35" Type="http://schemas.openxmlformats.org/officeDocument/2006/relationships/image" Target="media/image16.png"/><Relationship Id="rId43" Type="http://schemas.openxmlformats.org/officeDocument/2006/relationships/image" Target="S-86.TIF" TargetMode="External"/><Relationship Id="rId48"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2632</Words>
  <Characters>15004</Characters>
  <Application>Microsoft Office Word</Application>
  <DocSecurity>0</DocSecurity>
  <Lines>125</Lines>
  <Paragraphs>35</Paragraphs>
  <ScaleCrop>false</ScaleCrop>
  <Company/>
  <LinksUpToDate>false</LinksUpToDate>
  <CharactersWithSpaces>17601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dc:creator>
  <cp:lastModifiedBy>tz</cp:lastModifiedBy>
  <cp:revision>7</cp:revision>
  <dcterms:created xsi:type="dcterms:W3CDTF">2020-12-05T08:12:00Z</dcterms:created>
  <dcterms:modified xsi:type="dcterms:W3CDTF">2021-12-06T01:49:00Z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