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泰州市周山河初级中学</w:t>
      </w:r>
    </w:p>
    <w:p>
      <w:pPr>
        <w:jc w:val="center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校园文化格栅墙制作安装询价函</w:t>
      </w:r>
    </w:p>
    <w:p>
      <w:pPr>
        <w:jc w:val="right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项目编号：ZSHCZ—20230615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838" w:leftChars="399" w:right="0" w:rightChars="0" w:firstLine="560" w:firstLineChars="2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校园内露天配电柜有7处，拟通过文化格栅墙对这些区域进行美化。40mm*40mm壁厚1.3mm镀锌方管焊接框架，25mm*50mm木纹金属方通及龙骨固定，15mm厚PVC雕刻UV打印安装。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 w:rightChars="0" w:firstLine="840" w:firstLineChars="30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bookmarkStart w:id="0" w:name="_GoBack"/>
      <w:bookmarkEnd w:id="0"/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具体要求如下：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638" w:leftChars="304" w:right="0" w:firstLine="420" w:firstLine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采购需求详情见报价单（附件1）；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最高限价：3万元；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报价时间：2023年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6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月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single"/>
          <w:shd w:val="clear" w:color="auto" w:fill="FFFFFF"/>
          <w:lang w:val="en-US" w:eastAsia="zh-CN" w:bidi="ar"/>
        </w:rPr>
        <w:t xml:space="preserve"> 28 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日上午11:00前；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4、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报价地点：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泰州市周山河初级中学（玄武湖路6号）；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5、施工时间：2023年7月7日——7月16日，工期10天；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firstLine="1058" w:firstLineChars="378"/>
        <w:jc w:val="left"/>
        <w:textAlignment w:val="auto"/>
        <w:rPr>
          <w:rFonts w:hint="default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6、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联系人：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袁主任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，联系电话：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15298510459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59" w:leftChars="266" w:right="0" w:firstLine="498" w:firstLineChars="178"/>
        <w:jc w:val="left"/>
        <w:textAlignment w:val="auto"/>
        <w:rPr>
          <w:rFonts w:hint="eastAsia" w:ascii="宋体" w:hAnsi="宋体" w:eastAsia="宋体" w:cs="宋体"/>
          <w:i w:val="0"/>
          <w:caps w:val="0"/>
          <w:color w:val="333333"/>
          <w:spacing w:val="0"/>
          <w:sz w:val="21"/>
          <w:szCs w:val="21"/>
          <w:u w:val="none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7、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报价文件一式一份，用信封密封，封口加盖单位公章，封面上写明投标单位、代表姓名及联系电话</w:t>
      </w: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59" w:leftChars="266" w:right="0" w:rightChars="0" w:firstLine="492" w:firstLineChars="176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8、付款方式：工程结束并验收合格后，施工方开具发票，校方支付工程款；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9、质量标准：合格；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0" w:leftChars="0" w:right="0" w:rightChars="0" w:firstLine="1058" w:firstLineChars="378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10、评标原则：最低价确定中标单位。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left="561" w:leftChars="0" w:right="0" w:rightChars="0"/>
        <w:jc w:val="left"/>
        <w:textAlignment w:val="auto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tbl>
      <w:tblPr>
        <w:tblW w:w="10380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0"/>
        <w:gridCol w:w="1942"/>
        <w:gridCol w:w="883"/>
        <w:gridCol w:w="969"/>
        <w:gridCol w:w="883"/>
        <w:gridCol w:w="883"/>
        <w:gridCol w:w="23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1038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000000"/>
                <w:kern w:val="0"/>
                <w:sz w:val="44"/>
                <w:szCs w:val="44"/>
                <w:u w:val="none"/>
                <w:bdr w:val="none" w:color="auto" w:sz="0" w:space="0"/>
                <w:lang w:val="en-US" w:eastAsia="zh-CN" w:bidi="ar"/>
              </w:rPr>
              <w:t>周山河初级中学校园文化比价单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0" w:type="auto"/>
            <w:gridSpan w:val="6"/>
            <w:tcBorders>
              <w:top w:val="nil"/>
              <w:left w:val="nil"/>
              <w:bottom w:val="single" w:color="000000" w:sz="4" w:space="0"/>
              <w:right w:val="nil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6"/>
                <w:szCs w:val="26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参考图片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单价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小计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76200</wp:posOffset>
                  </wp:positionV>
                  <wp:extent cx="1276350" cy="1470025"/>
                  <wp:effectExtent l="0" t="0" r="0" b="15875"/>
                  <wp:wrapNone/>
                  <wp:docPr id="15" name="图片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_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147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635" cy="0"/>
                  <wp:effectExtent l="0" t="0" r="0" b="0"/>
                  <wp:wrapNone/>
                  <wp:docPr id="16" name="图片_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_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8.00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格栅高1.5m,宽2.1m,厚1.2m;1.5cmPVC雕刻UV打印：1.95m×1.2m×2块，0.9m×1.2m×2块，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9.90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6.84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9.90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183515</wp:posOffset>
                  </wp:positionH>
                  <wp:positionV relativeFrom="paragraph">
                    <wp:posOffset>11430</wp:posOffset>
                  </wp:positionV>
                  <wp:extent cx="1118870" cy="1421130"/>
                  <wp:effectExtent l="0" t="0" r="5080" b="7620"/>
                  <wp:wrapNone/>
                  <wp:docPr id="12" name="图片_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_1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870" cy="1421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7.00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格栅高2.1m,宽2.5m,厚1.6m;1.5cmPVC雕刻UV打印：2.2m×1.6m×1块，1.3m×1.6m×1块，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11.97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5.60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11.97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142240</wp:posOffset>
                  </wp:positionH>
                  <wp:positionV relativeFrom="paragraph">
                    <wp:posOffset>93980</wp:posOffset>
                  </wp:positionV>
                  <wp:extent cx="1188720" cy="1406525"/>
                  <wp:effectExtent l="0" t="0" r="11430" b="3175"/>
                  <wp:wrapNone/>
                  <wp:docPr id="14" name="图片_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_6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0" cy="140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格栅高2.1m,宽2.2m,厚1.3m;1.5cmPVC雕刻UV打印：2.1m×1.7m×2块，0.9m×1.7m×2块，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14.70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10.20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14.70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252730</wp:posOffset>
                  </wp:positionH>
                  <wp:positionV relativeFrom="paragraph">
                    <wp:posOffset>106680</wp:posOffset>
                  </wp:positionV>
                  <wp:extent cx="964565" cy="1410970"/>
                  <wp:effectExtent l="0" t="0" r="6985" b="17780"/>
                  <wp:wrapNone/>
                  <wp:docPr id="13" name="图片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_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4565" cy="1410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格栅高2.4m,宽2.7m,厚1.65m;1.5cmPVC雕刻UV打印：1.8m×2.1m×1块，1.8m×1.3m×1块，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14.40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6.12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14.40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7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格栅高1.5m,宽1m,厚0.5m;1.5cmPVC雕刻UV打印：1.1m×0.95m×1块，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-1264920</wp:posOffset>
                  </wp:positionH>
                  <wp:positionV relativeFrom="paragraph">
                    <wp:posOffset>62865</wp:posOffset>
                  </wp:positionV>
                  <wp:extent cx="927100" cy="1106170"/>
                  <wp:effectExtent l="0" t="0" r="6350" b="17780"/>
                  <wp:wrapNone/>
                  <wp:docPr id="11" name="图片_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_1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106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1.05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130810</wp:posOffset>
                  </wp:positionH>
                  <wp:positionV relativeFrom="paragraph">
                    <wp:posOffset>191770</wp:posOffset>
                  </wp:positionV>
                  <wp:extent cx="1171575" cy="1346835"/>
                  <wp:effectExtent l="0" t="0" r="9525" b="5715"/>
                  <wp:wrapNone/>
                  <wp:docPr id="10" name="图片_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_12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575" cy="134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格栅高1.5m,宽1.6m,厚0.5m;1.5cmPVC雕刻UV打印：1.1m×1.2m×1块，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1.32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40640</wp:posOffset>
                  </wp:positionV>
                  <wp:extent cx="1182370" cy="1633220"/>
                  <wp:effectExtent l="0" t="0" r="17780" b="5080"/>
                  <wp:wrapNone/>
                  <wp:docPr id="9" name="图片_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_1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2370" cy="1633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40mm×40mm，壁厚1.3mm镀锌方管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格栅高1.5m,宽1.6m,厚0.5m;1.5cmPVC雕刻UV打印：1.1m×1.2m×1块，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2.5cm×5cm木纹金属方通及龙骨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1.5cmPVC雕刻UV打印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1.32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加工制作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3.90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锁、小五金</w:t>
            </w:r>
          </w:p>
        </w:tc>
        <w:tc>
          <w:tcPr>
            <w:tcW w:w="14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套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7.00 </w:t>
            </w: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exact"/>
        </w:trPr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2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40mm×40mm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角铁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 xml:space="preserve">2.00 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插入地面与架子连接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设计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2" w:hRule="exac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bdr w:val="none" w:color="auto" w:sz="0" w:space="0"/>
                <w:lang w:val="en-US" w:eastAsia="zh-CN" w:bidi="ar"/>
              </w:rPr>
              <w:t>合计</w:t>
            </w:r>
          </w:p>
        </w:tc>
        <w:tc>
          <w:tcPr>
            <w:tcW w:w="14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pStyle w:val="5"/>
        <w:pageBreakBefore w:val="0"/>
        <w:numPr>
          <w:ilvl w:val="0"/>
          <w:numId w:val="0"/>
        </w:numPr>
        <w:kinsoku/>
        <w:wordWrap/>
        <w:overflowPunct/>
        <w:autoSpaceDE/>
        <w:autoSpaceDN/>
        <w:bidi w:val="0"/>
        <w:spacing w:line="240" w:lineRule="auto"/>
        <w:ind w:leftChars="0" w:firstLine="560" w:firstLineChars="200"/>
        <w:textAlignment w:val="auto"/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</w:p>
    <w:p>
      <w:pPr>
        <w:rPr>
          <w:rFonts w:hint="eastAsia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B1A5774"/>
    <w:multiLevelType w:val="singleLevel"/>
    <w:tmpl w:val="6B1A5774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572703C9"/>
    <w:rsid w:val="02D90FB5"/>
    <w:rsid w:val="055B1E9A"/>
    <w:rsid w:val="0AA559B3"/>
    <w:rsid w:val="0F106107"/>
    <w:rsid w:val="1CAE4217"/>
    <w:rsid w:val="206A53C4"/>
    <w:rsid w:val="20A16E77"/>
    <w:rsid w:val="27250D7C"/>
    <w:rsid w:val="2C964CDE"/>
    <w:rsid w:val="333B02A8"/>
    <w:rsid w:val="339053B4"/>
    <w:rsid w:val="35EB31D2"/>
    <w:rsid w:val="39F711D9"/>
    <w:rsid w:val="3DE47103"/>
    <w:rsid w:val="444D25FC"/>
    <w:rsid w:val="55365191"/>
    <w:rsid w:val="572703C9"/>
    <w:rsid w:val="57945BBD"/>
    <w:rsid w:val="5DFF18C5"/>
    <w:rsid w:val="632770F3"/>
    <w:rsid w:val="673C177E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rPr>
      <w:lang w:val="en-US" w:eastAsia="zh-CN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列出段落1"/>
    <w:basedOn w:val="1"/>
    <w:autoRedefine/>
    <w:qFormat/>
    <w:uiPriority w:val="99"/>
    <w:pPr>
      <w:widowControl w:val="0"/>
      <w:adjustRightInd/>
      <w:snapToGrid/>
      <w:spacing w:after="0"/>
      <w:ind w:firstLine="420" w:firstLineChars="200"/>
      <w:jc w:val="both"/>
    </w:pPr>
    <w:rPr>
      <w:rFonts w:ascii="Calibri" w:hAnsi="Calibri" w:eastAsia="宋体" w:cs="Times New Roman"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1023</Words>
  <Characters>1282</Characters>
  <Lines>0</Lines>
  <Paragraphs>0</Paragraphs>
  <TotalTime>5</TotalTime>
  <ScaleCrop>false</ScaleCrop>
  <LinksUpToDate>false</LinksUpToDate>
  <CharactersWithSpaces>1477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2023-05-30T01:01:00Z</dcterms:created>
  <dc:creator>圣诞老人</dc:creator>
  <cp:lastModifiedBy>圣诞老人</cp:lastModifiedBy>
  <dcterms:modified xsi:type="dcterms:W3CDTF">2023-12-26T07:30:04Z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B7D35AF2DD8E48A3AEC6288453066341_13</vt:lpwstr>
  </property>
</Properties>
</file>