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65E4E7">
      <w:pPr>
        <w:jc w:val="center"/>
      </w:pPr>
      <w:r>
        <w:rPr>
          <w:rFonts w:hint="eastAsia" w:ascii="黑体" w:hAnsi="黑体" w:eastAsia="黑体" w:cs="黑体"/>
          <w:sz w:val="32"/>
          <w:szCs w:val="32"/>
        </w:rPr>
        <w:t>期中考试动员讲话</w:t>
      </w:r>
    </w:p>
    <w:p w14:paraId="7CDA13F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老师们、同学们：</w:t>
      </w:r>
    </w:p>
    <w:p w14:paraId="5210CE3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大家好！</w:t>
      </w:r>
    </w:p>
    <w:p w14:paraId="2290D3C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离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期中</w:t>
      </w:r>
      <w:r>
        <w:rPr>
          <w:rFonts w:hint="eastAsia" w:ascii="仿宋" w:hAnsi="仿宋" w:eastAsia="仿宋" w:cs="仿宋"/>
          <w:sz w:val="28"/>
          <w:szCs w:val="28"/>
        </w:rPr>
        <w:t>考试还有半个月的时间，这半个月是我们查漏补缺、巩固知识、提升能力的关键时期。今天，我想和大家谈一谈如何以正确的态度和有效的方法迎接这次考试。</w:t>
      </w:r>
    </w:p>
    <w:p w14:paraId="1F94968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一、认真复习迎考，争取优异成绩</w:t>
      </w:r>
    </w:p>
    <w:p w14:paraId="0844E8F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认真复习是取得优异成绩的基础。我们要充分利用这半个月的时间，制定合理的复习计划。首先，要对所学的知识进行全面系统的梳理。可以按照教材的章节顺序，将知识点逐一罗列出来，明确哪些是已经掌握的，哪些是还存在疑问的。对于已经掌握的知识，可以进行适当的巩固和拓展；对于存在疑问的知识，要及时向老师和同学请教，确保每一个知识点都理解透彻。</w:t>
      </w:r>
    </w:p>
    <w:p w14:paraId="289CB2D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其次，要注重复习方法的选择。不同的学科有不同的特点和学习方法，我们要根据学科的特点进行有针对性的复习。例如，对于语文、英语等文科类学科，要注重积累和背诵，多阅读优秀的文章，提高自己的语感和语言表达能力；对于数学、物理等理科类学科，要注重理解和应用，多做一些练习题，掌握解题的思路和方法。同时，我们还可以采用一些有效的复习技巧，如制作思维导图、总结归纳错题等，帮助我们更好地掌握知识。</w:t>
      </w:r>
    </w:p>
    <w:p w14:paraId="4A89C03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最后，要保持良好的学习状态。在复习过程中，我们要合理安排时间，做到劳逸结合。既要保证足够的学习时间，又要给自己留出适当的休息和娱乐时间，避免过度疲劳。同时，我们要保持积极乐观的心态，相信自己的能力，遇到困难和挫折时不要轻易放弃，要坚持不懈地努力。</w:t>
      </w:r>
    </w:p>
    <w:p w14:paraId="45566B9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二、诚信考试，杜绝作弊</w:t>
      </w:r>
    </w:p>
    <w:p w14:paraId="2541AC9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诚信是中华民族的传统美德，也是做人的基本准则。在考试中，诚信更是一种重要的品质。考试不仅是对我们知识水平的考查，更是对我们道德品质的考验。诚信考试，不仅是对自己负责，也是对他人负责，更是对知识和真理的尊重。</w:t>
      </w:r>
    </w:p>
    <w:p w14:paraId="4C9DA38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作弊是一种不道德的行为，它违背了考试的公平公正原则，破坏了良好的学习氛围。一旦被发现作弊，不仅会受到学校的纪律处分，还会给自己的名誉和未来发展带来负面影响。同时，作弊并不能真正提高我们的学习能力和知识水平，反而会让我们养成依赖和侥幸心理，失去了通过考试检验自己、发现问题、改进提高的机会。</w:t>
      </w:r>
    </w:p>
    <w:p w14:paraId="14D9968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在这里，我要郑重地提醒每一位同学，一定要树立正确的考试观念，自觉遵守考试纪律，坚决杜绝作弊行为。在考试过程中，要严格遵守考场规则，听从监考老师的安排，不抄袭、不夹带、不传递纸条。如果发现有同学作弊，我们要及时向老师报告，共同维护考试的公平公正。</w:t>
      </w:r>
    </w:p>
    <w:p w14:paraId="029B099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我们要明白，诚信考试是我们成长过程中的重要一课。只有通过自己的努力和汗水取得的成绩才是真实可靠的，才是值得骄傲和</w:t>
      </w:r>
      <w:bookmarkStart w:id="0" w:name="_GoBack"/>
      <w:bookmarkEnd w:id="0"/>
      <w:r>
        <w:rPr>
          <w:rFonts w:hint="eastAsia" w:ascii="仿宋" w:hAnsi="仿宋" w:eastAsia="仿宋" w:cs="仿宋"/>
          <w:sz w:val="28"/>
          <w:szCs w:val="28"/>
        </w:rPr>
        <w:t>自豪的。让我们以诚信为帆，以勤奋为桨，在知识的海洋中乘风破浪，驶向成功的彼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岸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0F5E9E6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老师们、同学们，期中考试的战鼓已经敲响，让我们行动起来，以认真的态度、诚信的品格和科学的方法投入到复习备考中去。我相信，只要我们齐心协力、奋勇拼搏，就一定能够在期中考试中取得优异的成绩，为自己、为班级、为学校争光添彩！</w:t>
      </w:r>
    </w:p>
    <w:p w14:paraId="08D6AA7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最后，祝同学们在期中考试中取得优异的成绩！谢谢大家！ </w:t>
      </w:r>
    </w:p>
    <w:sectPr>
      <w:pgSz w:w="11905" w:h="16837"/>
      <w:pgMar w:top="1440" w:right="1440" w:bottom="1440" w:left="144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swiss"/>
    <w:pitch w:val="default"/>
    <w:sig w:usb0="E0002EFF" w:usb1="C000785B" w:usb2="00000009" w:usb3="00000000" w:csb0="4000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57A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iPriority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rPr>
      <w:rFonts w:ascii="Arial" w:hAnsi="Arial" w:eastAsia="Arial" w:cs="Arial"/>
      <w:sz w:val="20"/>
      <w:szCs w:val="20"/>
      <w:lang w:val="en-US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otnote reference"/>
    <w:semiHidden/>
    <w:unhideWhenUsed/>
    <w:uiPriority w:val="0"/>
    <w:rPr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2002</Words>
  <Characters>2002</Characters>
  <TotalTime>16</TotalTime>
  <ScaleCrop>false</ScaleCrop>
  <LinksUpToDate>false</LinksUpToDate>
  <CharactersWithSpaces>2002</CharactersWithSpaces>
  <Application>WPS Office_12.1.0.23125_F1E327BC-269C-435d-A152-05C5408002CA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2025-10-25T14:45:00Z</dcterms:created>
  <dc:creator>翟明松</dc:creator>
  <cp:lastModifiedBy>翟明松</cp:lastModifiedBy>
  <cp:lastPrinted>2025-10-25T06:59:34Z</cp:lastPrinted>
  <dcterms:modified xsi:type="dcterms:W3CDTF">2025-10-25T07:03:33Z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eyJoZGlkIjoiOTJjMTRlMzc3NmY2NTY5ZWZiMjU4M2MxMjZkYTkzZjciLCJ1c2VySWQiOiIzOTEyMjE1MzEifQ==</vt:lpwstr>
  </property>
  <property fmtid="{D5CDD505-2E9C-101B-9397-08002B2CF9AE}" pid="3" name="KSOProductBuildVer">
    <vt:lpwstr>2052-12.1.0.23125</vt:lpwstr>
  </property>
  <property fmtid="{D5CDD505-2E9C-101B-9397-08002B2CF9AE}" pid="4" name="ICV">
    <vt:lpwstr>E5B66CE3260C454D83CB78706BDCC8CA_13</vt:lpwstr>
  </property>
</Properties>
</file>